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B439" w14:textId="70535646" w:rsidR="00DA323E" w:rsidRPr="00DA323E" w:rsidRDefault="00DA323E" w:rsidP="00DA323E">
      <w:pPr>
        <w:jc w:val="center"/>
        <w:rPr>
          <w:b/>
          <w:sz w:val="40"/>
        </w:rPr>
      </w:pPr>
      <w:r w:rsidRPr="00DA323E">
        <w:rPr>
          <w:b/>
          <w:sz w:val="40"/>
        </w:rPr>
        <w:t>Calendrier 2024</w:t>
      </w:r>
    </w:p>
    <w:p w14:paraId="5E3A8545" w14:textId="77777777" w:rsidR="00DA323E" w:rsidRDefault="00DA323E"/>
    <w:tbl>
      <w:tblPr>
        <w:tblpPr w:leftFromText="141" w:rightFromText="141" w:vertAnchor="text" w:tblpX="-714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08"/>
        <w:gridCol w:w="3851"/>
        <w:gridCol w:w="3685"/>
      </w:tblGrid>
      <w:tr w:rsidR="00C92198" w:rsidRPr="00971BB2" w14:paraId="374BC03F" w14:textId="77777777" w:rsidTr="00DA323E">
        <w:trPr>
          <w:trHeight w:val="274"/>
        </w:trPr>
        <w:tc>
          <w:tcPr>
            <w:tcW w:w="1271" w:type="dxa"/>
          </w:tcPr>
          <w:p w14:paraId="0CC99062" w14:textId="77777777" w:rsidR="00C92198" w:rsidRPr="00C327EE" w:rsidRDefault="00C92198" w:rsidP="00DA3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2BB4AF1C" w14:textId="77777777" w:rsidR="00C92198" w:rsidRPr="003524DA" w:rsidRDefault="00C92198" w:rsidP="00DA323E">
            <w:pPr>
              <w:jc w:val="center"/>
              <w:rPr>
                <w:b/>
              </w:rPr>
            </w:pPr>
            <w:r w:rsidRPr="003524DA">
              <w:rPr>
                <w:b/>
              </w:rPr>
              <w:t>TICE</w:t>
            </w:r>
          </w:p>
        </w:tc>
        <w:tc>
          <w:tcPr>
            <w:tcW w:w="3851" w:type="dxa"/>
            <w:shd w:val="clear" w:color="auto" w:fill="auto"/>
          </w:tcPr>
          <w:p w14:paraId="4DAE7ECB" w14:textId="77777777" w:rsidR="00C92198" w:rsidRPr="00971BB2" w:rsidRDefault="00C92198" w:rsidP="00DA323E">
            <w:pPr>
              <w:jc w:val="center"/>
              <w:rPr>
                <w:b/>
              </w:rPr>
            </w:pPr>
            <w:r w:rsidRPr="00971BB2">
              <w:rPr>
                <w:b/>
              </w:rPr>
              <w:t>OAC</w:t>
            </w:r>
          </w:p>
        </w:tc>
        <w:tc>
          <w:tcPr>
            <w:tcW w:w="3685" w:type="dxa"/>
          </w:tcPr>
          <w:p w14:paraId="3A42FF5F" w14:textId="648C3A9E" w:rsidR="00C92198" w:rsidRPr="00971BB2" w:rsidRDefault="00C92198" w:rsidP="00DA323E">
            <w:pPr>
              <w:jc w:val="center"/>
              <w:rPr>
                <w:b/>
              </w:rPr>
            </w:pPr>
            <w:r>
              <w:rPr>
                <w:b/>
              </w:rPr>
              <w:t>Stage</w:t>
            </w:r>
            <w:r w:rsidR="00DA323E">
              <w:rPr>
                <w:b/>
              </w:rPr>
              <w:t xml:space="preserve"> (toujours après avoir vécu le TD)</w:t>
            </w:r>
          </w:p>
        </w:tc>
      </w:tr>
      <w:tr w:rsidR="000075EF" w14:paraId="72C71A9B" w14:textId="77777777" w:rsidTr="00DA323E">
        <w:tc>
          <w:tcPr>
            <w:tcW w:w="1271" w:type="dxa"/>
            <w:vAlign w:val="center"/>
          </w:tcPr>
          <w:p w14:paraId="701AF777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Sem3</w:t>
            </w:r>
          </w:p>
        </w:tc>
        <w:tc>
          <w:tcPr>
            <w:tcW w:w="2108" w:type="dxa"/>
            <w:shd w:val="clear" w:color="auto" w:fill="auto"/>
          </w:tcPr>
          <w:p w14:paraId="5594947A" w14:textId="621CD83D" w:rsidR="000075EF" w:rsidRPr="00DA323E" w:rsidRDefault="000075EF" w:rsidP="00DA323E">
            <w:pPr>
              <w:rPr>
                <w:szCs w:val="20"/>
              </w:rPr>
            </w:pPr>
            <w:r w:rsidRPr="00DA323E">
              <w:rPr>
                <w:szCs w:val="20"/>
              </w:rPr>
              <w:t>TD1 : présentation</w:t>
            </w:r>
          </w:p>
        </w:tc>
        <w:tc>
          <w:tcPr>
            <w:tcW w:w="3851" w:type="dxa"/>
            <w:shd w:val="clear" w:color="auto" w:fill="auto"/>
          </w:tcPr>
          <w:p w14:paraId="4F945D41" w14:textId="0A16B9DD" w:rsidR="00DA323E" w:rsidRDefault="00DA323E" w:rsidP="00DA323E">
            <w:r w:rsidRPr="00DA323E">
              <w:rPr>
                <w:b/>
              </w:rPr>
              <w:t>A faire </w:t>
            </w:r>
            <w:r>
              <w:t>: Venir avec sa note d’intention (mail à renvoyer aux étudiants)</w:t>
            </w:r>
          </w:p>
          <w:p w14:paraId="34A96AE4" w14:textId="77777777" w:rsidR="00DA323E" w:rsidRDefault="00DA323E" w:rsidP="00DA323E"/>
          <w:p w14:paraId="55A11479" w14:textId="77777777" w:rsidR="00DA323E" w:rsidRDefault="000075EF" w:rsidP="00DA323E">
            <w:r w:rsidRPr="00DA323E">
              <w:rPr>
                <w:b/>
              </w:rPr>
              <w:t>TD1</w:t>
            </w:r>
            <w:r w:rsidR="00DA323E">
              <w:t xml:space="preserve"> : </w:t>
            </w:r>
          </w:p>
          <w:p w14:paraId="7CA8E452" w14:textId="6E0EE4D8" w:rsidR="000075EF" w:rsidRDefault="00DA323E" w:rsidP="00DA323E">
            <w:pPr>
              <w:rPr>
                <w:szCs w:val="20"/>
              </w:rPr>
            </w:pPr>
            <w:r>
              <w:rPr>
                <w:szCs w:val="20"/>
              </w:rPr>
              <w:t xml:space="preserve">  -</w:t>
            </w:r>
            <w:r w:rsidR="000075EF" w:rsidRPr="00DF3939">
              <w:rPr>
                <w:szCs w:val="20"/>
              </w:rPr>
              <w:t>Présentation de l’EC</w:t>
            </w:r>
            <w:r w:rsidR="000075EF">
              <w:rPr>
                <w:szCs w:val="20"/>
              </w:rPr>
              <w:t xml:space="preserve"> – Modèle TAP + observation</w:t>
            </w:r>
          </w:p>
          <w:p w14:paraId="11C90996" w14:textId="41ABF743" w:rsidR="000075EF" w:rsidRDefault="000075EF" w:rsidP="00DA323E">
            <w:pPr>
              <w:rPr>
                <w:szCs w:val="20"/>
              </w:rPr>
            </w:pPr>
          </w:p>
          <w:p w14:paraId="56BB7B2E" w14:textId="77777777" w:rsidR="000075EF" w:rsidRDefault="000075EF" w:rsidP="00DA323E">
            <w:pPr>
              <w:rPr>
                <w:szCs w:val="20"/>
              </w:rPr>
            </w:pPr>
            <w:r w:rsidRPr="00DA323E">
              <w:rPr>
                <w:i/>
                <w:szCs w:val="20"/>
                <w:u w:val="single"/>
              </w:rPr>
              <w:t>Pour le TD2</w:t>
            </w:r>
            <w:r w:rsidRPr="005F018F">
              <w:rPr>
                <w:szCs w:val="20"/>
                <w:u w:val="single"/>
              </w:rPr>
              <w:t> </w:t>
            </w:r>
            <w:r w:rsidRPr="005F018F">
              <w:rPr>
                <w:szCs w:val="20"/>
              </w:rPr>
              <w:t xml:space="preserve">: les étudiants viennent avec une situation construite sur le modèle </w:t>
            </w:r>
            <w:r w:rsidRPr="000F3DE9">
              <w:rPr>
                <w:i/>
                <w:szCs w:val="20"/>
              </w:rPr>
              <w:t>apprentissage moteur</w:t>
            </w:r>
            <w:r>
              <w:rPr>
                <w:szCs w:val="20"/>
              </w:rPr>
              <w:t>. Nous régulerons 2 ou 3 propositions avec eux</w:t>
            </w:r>
          </w:p>
          <w:p w14:paraId="4010FD16" w14:textId="12F4DC7E" w:rsidR="00DA323E" w:rsidRPr="006D3926" w:rsidRDefault="00DA323E" w:rsidP="00DA323E"/>
        </w:tc>
        <w:tc>
          <w:tcPr>
            <w:tcW w:w="3685" w:type="dxa"/>
          </w:tcPr>
          <w:p w14:paraId="69AB7629" w14:textId="77777777" w:rsidR="000075EF" w:rsidRDefault="00DA323E" w:rsidP="00DA323E">
            <w:r>
              <w:t>Faire sa note d’intention</w:t>
            </w:r>
          </w:p>
          <w:p w14:paraId="66CA1CFE" w14:textId="39909D79" w:rsidR="00DA323E" w:rsidRDefault="00DA323E" w:rsidP="00DA323E">
            <w:r>
              <w:t>(</w:t>
            </w:r>
            <w:proofErr w:type="gramStart"/>
            <w:r>
              <w:t>classe</w:t>
            </w:r>
            <w:proofErr w:type="gramEnd"/>
            <w:r>
              <w:t> ; élève ; APSA ; habileté motrice ; situation de référence ; calendrier)</w:t>
            </w:r>
          </w:p>
        </w:tc>
      </w:tr>
      <w:tr w:rsidR="000075EF" w14:paraId="70B876B9" w14:textId="77777777" w:rsidTr="00DA323E">
        <w:tc>
          <w:tcPr>
            <w:tcW w:w="1271" w:type="dxa"/>
            <w:vAlign w:val="center"/>
          </w:tcPr>
          <w:p w14:paraId="5B54A072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Sem4</w:t>
            </w:r>
          </w:p>
        </w:tc>
        <w:tc>
          <w:tcPr>
            <w:tcW w:w="2108" w:type="dxa"/>
            <w:shd w:val="clear" w:color="auto" w:fill="auto"/>
          </w:tcPr>
          <w:p w14:paraId="72D9E852" w14:textId="77777777" w:rsidR="000075EF" w:rsidRPr="00DA323E" w:rsidRDefault="000075EF" w:rsidP="00DA323E">
            <w:pPr>
              <w:rPr>
                <w:szCs w:val="20"/>
              </w:rPr>
            </w:pPr>
            <w:r w:rsidRPr="00DA323E">
              <w:rPr>
                <w:szCs w:val="20"/>
              </w:rPr>
              <w:t>TD2 </w:t>
            </w:r>
          </w:p>
          <w:p w14:paraId="58587D4D" w14:textId="77777777" w:rsidR="000075EF" w:rsidRPr="00DA323E" w:rsidRDefault="000075EF" w:rsidP="00DA323E">
            <w:pPr>
              <w:rPr>
                <w:szCs w:val="20"/>
              </w:rPr>
            </w:pPr>
          </w:p>
          <w:p w14:paraId="589C243B" w14:textId="1EC1C643" w:rsidR="000075EF" w:rsidRPr="00DA323E" w:rsidRDefault="000075EF" w:rsidP="00DA323E">
            <w:pPr>
              <w:rPr>
                <w:szCs w:val="20"/>
              </w:rPr>
            </w:pPr>
            <w:r w:rsidRPr="00DA323E">
              <w:rPr>
                <w:szCs w:val="20"/>
              </w:rPr>
              <w:t>(</w:t>
            </w:r>
            <w:proofErr w:type="gramStart"/>
            <w:r w:rsidRPr="00DA323E">
              <w:rPr>
                <w:szCs w:val="20"/>
              </w:rPr>
              <w:t>captation</w:t>
            </w:r>
            <w:proofErr w:type="gramEnd"/>
            <w:r w:rsidRPr="00DA323E">
              <w:rPr>
                <w:szCs w:val="20"/>
              </w:rPr>
              <w:t>)</w:t>
            </w:r>
          </w:p>
        </w:tc>
        <w:tc>
          <w:tcPr>
            <w:tcW w:w="3851" w:type="dxa"/>
            <w:shd w:val="clear" w:color="auto" w:fill="auto"/>
          </w:tcPr>
          <w:p w14:paraId="4B65E7C3" w14:textId="73D1CEEC" w:rsidR="00DA323E" w:rsidRDefault="00DA323E" w:rsidP="00DA323E">
            <w:r w:rsidRPr="00DA323E">
              <w:rPr>
                <w:b/>
              </w:rPr>
              <w:t>A faire </w:t>
            </w:r>
            <w:r>
              <w:t xml:space="preserve">: Note d’intention améliorée (la veille sur </w:t>
            </w:r>
            <w:proofErr w:type="spellStart"/>
            <w:r>
              <w:t>Madoc</w:t>
            </w:r>
            <w:proofErr w:type="spellEnd"/>
            <w:r>
              <w:t>) !</w:t>
            </w:r>
          </w:p>
          <w:p w14:paraId="6805018D" w14:textId="77777777" w:rsidR="00DA323E" w:rsidRDefault="00DA323E" w:rsidP="00DA323E">
            <w:pPr>
              <w:rPr>
                <w:b/>
              </w:rPr>
            </w:pPr>
          </w:p>
          <w:p w14:paraId="37C0A315" w14:textId="23196F24" w:rsidR="00DA323E" w:rsidRPr="00DA323E" w:rsidRDefault="000075EF" w:rsidP="00DA323E">
            <w:pPr>
              <w:rPr>
                <w:b/>
              </w:rPr>
            </w:pPr>
            <w:r w:rsidRPr="00DA323E">
              <w:rPr>
                <w:b/>
              </w:rPr>
              <w:t>TD2</w:t>
            </w:r>
          </w:p>
          <w:p w14:paraId="7926DE12" w14:textId="0770E768" w:rsidR="000075EF" w:rsidRDefault="00DA323E" w:rsidP="00DA323E">
            <w:r>
              <w:t xml:space="preserve">  -</w:t>
            </w:r>
            <w:r w:rsidR="000075EF">
              <w:t xml:space="preserve"> La tâche et ses paramètres + début construction </w:t>
            </w:r>
            <w:proofErr w:type="gramStart"/>
            <w:r w:rsidR="000075EF">
              <w:t xml:space="preserve">/ </w:t>
            </w:r>
            <w:r w:rsidR="000075EF" w:rsidRPr="005F018F">
              <w:rPr>
                <w:szCs w:val="20"/>
              </w:rPr>
              <w:t xml:space="preserve"> Outils</w:t>
            </w:r>
            <w:proofErr w:type="gramEnd"/>
            <w:r w:rsidR="000075EF" w:rsidRPr="005F018F">
              <w:rPr>
                <w:szCs w:val="20"/>
              </w:rPr>
              <w:t xml:space="preserve"> pour l’intervention de l’enseignant : les paramètres de la tâche</w:t>
            </w:r>
          </w:p>
          <w:p w14:paraId="372F08B8" w14:textId="5B634162" w:rsidR="000075EF" w:rsidRPr="006D3926" w:rsidRDefault="000075EF" w:rsidP="00DA323E"/>
        </w:tc>
        <w:tc>
          <w:tcPr>
            <w:tcW w:w="3685" w:type="dxa"/>
          </w:tcPr>
          <w:p w14:paraId="7E00D7B0" w14:textId="13346068" w:rsidR="00DA323E" w:rsidRDefault="000075EF" w:rsidP="00DA323E">
            <w:r>
              <w:t xml:space="preserve">Commencer à filmer </w:t>
            </w:r>
            <w:r w:rsidR="00DA323E">
              <w:t xml:space="preserve">sa situation de référence si accord </w:t>
            </w:r>
          </w:p>
          <w:p w14:paraId="7A38D10A" w14:textId="015F72D4" w:rsidR="000075EF" w:rsidRDefault="000075EF" w:rsidP="00DA323E">
            <w:r>
              <w:t>(</w:t>
            </w:r>
            <w:proofErr w:type="gramStart"/>
            <w:r>
              <w:t>autorisation</w:t>
            </w:r>
            <w:proofErr w:type="gramEnd"/>
            <w:r>
              <w:t xml:space="preserve"> Benoit + parental + cloud NON + outil adapté)</w:t>
            </w:r>
          </w:p>
        </w:tc>
      </w:tr>
      <w:tr w:rsidR="000075EF" w14:paraId="534B94B6" w14:textId="77777777" w:rsidTr="00DA323E">
        <w:tc>
          <w:tcPr>
            <w:tcW w:w="1271" w:type="dxa"/>
            <w:vAlign w:val="center"/>
          </w:tcPr>
          <w:p w14:paraId="6FAF8E6A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Sem5</w:t>
            </w:r>
          </w:p>
        </w:tc>
        <w:tc>
          <w:tcPr>
            <w:tcW w:w="2108" w:type="dxa"/>
            <w:shd w:val="clear" w:color="auto" w:fill="auto"/>
          </w:tcPr>
          <w:p w14:paraId="3CF77869" w14:textId="5492DDED" w:rsidR="000075EF" w:rsidRPr="00DA323E" w:rsidRDefault="000075EF" w:rsidP="00DA323E">
            <w:pPr>
              <w:rPr>
                <w:szCs w:val="20"/>
                <w:highlight w:val="yellow"/>
              </w:rPr>
            </w:pPr>
            <w:r w:rsidRPr="00DA323E">
              <w:rPr>
                <w:szCs w:val="20"/>
              </w:rPr>
              <w:t>TD3 (annotation)</w:t>
            </w:r>
          </w:p>
        </w:tc>
        <w:tc>
          <w:tcPr>
            <w:tcW w:w="3851" w:type="dxa"/>
            <w:shd w:val="clear" w:color="auto" w:fill="auto"/>
          </w:tcPr>
          <w:p w14:paraId="71A583FC" w14:textId="77777777" w:rsidR="00DA323E" w:rsidRPr="00DA323E" w:rsidRDefault="000075EF" w:rsidP="00DA323E">
            <w:pPr>
              <w:rPr>
                <w:b/>
                <w:szCs w:val="20"/>
              </w:rPr>
            </w:pPr>
            <w:r w:rsidRPr="00DA323E">
              <w:rPr>
                <w:b/>
              </w:rPr>
              <w:t>TD3</w:t>
            </w:r>
            <w:r w:rsidRPr="00DA323E">
              <w:rPr>
                <w:b/>
                <w:szCs w:val="20"/>
              </w:rPr>
              <w:t xml:space="preserve"> </w:t>
            </w:r>
          </w:p>
          <w:p w14:paraId="4CF3EA14" w14:textId="2A614BCB" w:rsidR="000075EF" w:rsidRPr="006D3926" w:rsidRDefault="000075EF" w:rsidP="00DA323E">
            <w:r>
              <w:rPr>
                <w:szCs w:val="20"/>
              </w:rPr>
              <w:t>C</w:t>
            </w:r>
            <w:r w:rsidRPr="00DF3939">
              <w:rPr>
                <w:szCs w:val="20"/>
              </w:rPr>
              <w:t>adre d’</w:t>
            </w:r>
            <w:r>
              <w:rPr>
                <w:szCs w:val="20"/>
              </w:rPr>
              <w:t>observation et d’</w:t>
            </w:r>
            <w:r w:rsidRPr="00DF3939">
              <w:rPr>
                <w:szCs w:val="20"/>
              </w:rPr>
              <w:t>analyse de la motricité</w:t>
            </w:r>
            <w:r>
              <w:rPr>
                <w:szCs w:val="20"/>
              </w:rPr>
              <w:t xml:space="preserve"> (découverte/mobilisation) </w:t>
            </w:r>
          </w:p>
        </w:tc>
        <w:tc>
          <w:tcPr>
            <w:tcW w:w="3685" w:type="dxa"/>
            <w:vAlign w:val="center"/>
          </w:tcPr>
          <w:p w14:paraId="6D3B142B" w14:textId="77777777" w:rsidR="00DA323E" w:rsidRDefault="000075EF" w:rsidP="00DA323E">
            <w:r>
              <w:t xml:space="preserve">Filmer l’élève dans la </w:t>
            </w:r>
            <w:r w:rsidR="00DA323E">
              <w:t xml:space="preserve">situation de référence </w:t>
            </w:r>
            <w:r>
              <w:t xml:space="preserve">(si besoin) </w:t>
            </w:r>
          </w:p>
          <w:p w14:paraId="4467F062" w14:textId="6F542F49" w:rsidR="000075EF" w:rsidRDefault="000075EF" w:rsidP="00DA323E">
            <w:r>
              <w:t xml:space="preserve">OU tester dans </w:t>
            </w:r>
            <w:r w:rsidR="00DA323E">
              <w:t>les situations</w:t>
            </w:r>
            <w:r>
              <w:t xml:space="preserve"> de remédiation (lien avec l’analyse après)</w:t>
            </w:r>
          </w:p>
          <w:p w14:paraId="627DC7C0" w14:textId="77777777" w:rsidR="000075EF" w:rsidRDefault="000075EF" w:rsidP="00DA323E">
            <w:pPr>
              <w:jc w:val="center"/>
            </w:pPr>
          </w:p>
          <w:p w14:paraId="0E64FD06" w14:textId="77777777" w:rsidR="000075EF" w:rsidRDefault="000075EF" w:rsidP="00DA323E">
            <w:pPr>
              <w:jc w:val="center"/>
            </w:pPr>
          </w:p>
        </w:tc>
      </w:tr>
      <w:tr w:rsidR="000075EF" w14:paraId="482C2FE0" w14:textId="77777777" w:rsidTr="00DA323E">
        <w:tc>
          <w:tcPr>
            <w:tcW w:w="1271" w:type="dxa"/>
            <w:vAlign w:val="center"/>
          </w:tcPr>
          <w:p w14:paraId="1594F98A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Sem6</w:t>
            </w:r>
          </w:p>
        </w:tc>
        <w:tc>
          <w:tcPr>
            <w:tcW w:w="2108" w:type="dxa"/>
            <w:shd w:val="clear" w:color="auto" w:fill="auto"/>
          </w:tcPr>
          <w:p w14:paraId="0F35DA6F" w14:textId="556959B3" w:rsidR="000075EF" w:rsidRPr="00DA323E" w:rsidRDefault="000075EF" w:rsidP="00DA323E">
            <w:pPr>
              <w:rPr>
                <w:szCs w:val="20"/>
              </w:rPr>
            </w:pPr>
            <w:r w:rsidRPr="00DA323E">
              <w:rPr>
                <w:i/>
                <w:szCs w:val="20"/>
              </w:rPr>
              <w:t>Distanciel 1 (dépôt projet)</w:t>
            </w:r>
          </w:p>
        </w:tc>
        <w:tc>
          <w:tcPr>
            <w:tcW w:w="3851" w:type="dxa"/>
            <w:shd w:val="clear" w:color="auto" w:fill="auto"/>
          </w:tcPr>
          <w:p w14:paraId="27F1C6FB" w14:textId="77777777" w:rsidR="00DA323E" w:rsidRPr="00DA323E" w:rsidRDefault="000075EF" w:rsidP="00DA323E">
            <w:pPr>
              <w:rPr>
                <w:b/>
              </w:rPr>
            </w:pPr>
            <w:r w:rsidRPr="00DA323E">
              <w:rPr>
                <w:b/>
              </w:rPr>
              <w:t xml:space="preserve">TD4 </w:t>
            </w:r>
          </w:p>
          <w:p w14:paraId="19D12CCE" w14:textId="46B0A923" w:rsidR="000075EF" w:rsidRDefault="000075EF" w:rsidP="00DA323E">
            <w:r>
              <w:t>Cadre d’observation et d’analyse de la motricité (mobilisation)</w:t>
            </w:r>
          </w:p>
          <w:p w14:paraId="0255788A" w14:textId="23FDEAED" w:rsidR="00AB4A71" w:rsidRDefault="00AB4A71" w:rsidP="00DA323E"/>
          <w:p w14:paraId="5F2A40B1" w14:textId="75295794" w:rsidR="00AB4A71" w:rsidRDefault="00AB4A71" w:rsidP="00DA323E">
            <w:bookmarkStart w:id="0" w:name="_GoBack"/>
            <w:r w:rsidRPr="00AB4A71">
              <w:rPr>
                <w:b/>
              </w:rPr>
              <w:t>A faire :</w:t>
            </w:r>
            <w:r>
              <w:t xml:space="preserve"> venir au TD5 avec cadre rempli et remédiation construire </w:t>
            </w:r>
          </w:p>
          <w:bookmarkEnd w:id="0"/>
          <w:p w14:paraId="79DD12E2" w14:textId="77777777" w:rsidR="000075EF" w:rsidRDefault="000075EF" w:rsidP="00DA323E"/>
          <w:p w14:paraId="0F856F10" w14:textId="77777777" w:rsidR="00DA323E" w:rsidRPr="00DA323E" w:rsidRDefault="000075EF" w:rsidP="00DA323E">
            <w:pPr>
              <w:rPr>
                <w:b/>
              </w:rPr>
            </w:pPr>
            <w:r w:rsidRPr="00DA323E">
              <w:rPr>
                <w:b/>
              </w:rPr>
              <w:t xml:space="preserve">TD5 </w:t>
            </w:r>
          </w:p>
          <w:p w14:paraId="6D9B20FA" w14:textId="77777777" w:rsidR="000075EF" w:rsidRDefault="000075EF" w:rsidP="00DA323E">
            <w:r>
              <w:t>Régulation des projets (lien observation / remédiation)</w:t>
            </w:r>
            <w:r w:rsidR="00DA323E">
              <w:t xml:space="preserve"> =&gt; vérifier que les remédiations sont en lien avec l’observation/analyse + progressivité cohérente </w:t>
            </w:r>
          </w:p>
          <w:p w14:paraId="200989C0" w14:textId="5CD4DFD0" w:rsidR="00DA323E" w:rsidRPr="006D3926" w:rsidRDefault="00DA323E" w:rsidP="00DA323E"/>
        </w:tc>
        <w:tc>
          <w:tcPr>
            <w:tcW w:w="3685" w:type="dxa"/>
            <w:vMerge w:val="restart"/>
          </w:tcPr>
          <w:p w14:paraId="0CAC46FE" w14:textId="1752A306" w:rsidR="000075EF" w:rsidRDefault="000075EF" w:rsidP="00DA323E">
            <w:r>
              <w:t>Tâche de remédiation au fil de l’eau</w:t>
            </w:r>
            <w:r w:rsidR="00DA323E">
              <w:t xml:space="preserve"> (donc minimum sur 3 semaines)</w:t>
            </w:r>
          </w:p>
        </w:tc>
      </w:tr>
      <w:tr w:rsidR="000075EF" w14:paraId="21527B3F" w14:textId="77777777" w:rsidTr="00DA323E">
        <w:trPr>
          <w:trHeight w:val="239"/>
        </w:trPr>
        <w:tc>
          <w:tcPr>
            <w:tcW w:w="1271" w:type="dxa"/>
            <w:vAlign w:val="center"/>
          </w:tcPr>
          <w:p w14:paraId="623587A7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Sem7</w:t>
            </w:r>
          </w:p>
        </w:tc>
        <w:tc>
          <w:tcPr>
            <w:tcW w:w="2108" w:type="dxa"/>
            <w:shd w:val="clear" w:color="auto" w:fill="auto"/>
          </w:tcPr>
          <w:p w14:paraId="3AA2055C" w14:textId="75A5BCF1" w:rsidR="000075EF" w:rsidRPr="00DA323E" w:rsidRDefault="000075EF" w:rsidP="00DA323E">
            <w:pPr>
              <w:rPr>
                <w:szCs w:val="20"/>
              </w:rPr>
            </w:pPr>
            <w:r w:rsidRPr="00DA323E">
              <w:rPr>
                <w:szCs w:val="20"/>
              </w:rPr>
              <w:t>TD4</w:t>
            </w:r>
          </w:p>
        </w:tc>
        <w:tc>
          <w:tcPr>
            <w:tcW w:w="3851" w:type="dxa"/>
            <w:shd w:val="clear" w:color="auto" w:fill="auto"/>
          </w:tcPr>
          <w:p w14:paraId="74B45F47" w14:textId="77777777" w:rsidR="000075EF" w:rsidRDefault="000075EF" w:rsidP="00DA323E"/>
        </w:tc>
        <w:tc>
          <w:tcPr>
            <w:tcW w:w="3685" w:type="dxa"/>
            <w:vMerge/>
          </w:tcPr>
          <w:p w14:paraId="46B82439" w14:textId="77777777" w:rsidR="000075EF" w:rsidRDefault="000075EF" w:rsidP="00DA323E"/>
        </w:tc>
      </w:tr>
      <w:tr w:rsidR="000075EF" w:rsidRPr="00C327EE" w14:paraId="5F0C3123" w14:textId="77777777" w:rsidTr="00DA323E">
        <w:tc>
          <w:tcPr>
            <w:tcW w:w="1271" w:type="dxa"/>
            <w:vAlign w:val="center"/>
          </w:tcPr>
          <w:p w14:paraId="744EDFDF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Sem8</w:t>
            </w:r>
          </w:p>
        </w:tc>
        <w:tc>
          <w:tcPr>
            <w:tcW w:w="2108" w:type="dxa"/>
            <w:shd w:val="clear" w:color="auto" w:fill="auto"/>
          </w:tcPr>
          <w:p w14:paraId="10EF72DD" w14:textId="04CD12B9" w:rsidR="000075EF" w:rsidRPr="00DA323E" w:rsidRDefault="000075EF" w:rsidP="00DA323E">
            <w:pPr>
              <w:rPr>
                <w:szCs w:val="20"/>
              </w:rPr>
            </w:pPr>
            <w:r w:rsidRPr="00DA323E">
              <w:rPr>
                <w:szCs w:val="20"/>
              </w:rPr>
              <w:t>TD5 : régulation / mutualisation</w:t>
            </w:r>
          </w:p>
        </w:tc>
        <w:tc>
          <w:tcPr>
            <w:tcW w:w="3851" w:type="dxa"/>
            <w:shd w:val="clear" w:color="auto" w:fill="auto"/>
          </w:tcPr>
          <w:p w14:paraId="2E60CED5" w14:textId="77777777" w:rsidR="00DA323E" w:rsidRPr="00DA323E" w:rsidRDefault="000075EF" w:rsidP="00DA323E">
            <w:pPr>
              <w:rPr>
                <w:b/>
                <w:color w:val="000000" w:themeColor="text1"/>
              </w:rPr>
            </w:pPr>
            <w:r w:rsidRPr="00DA323E">
              <w:rPr>
                <w:b/>
                <w:color w:val="000000" w:themeColor="text1"/>
              </w:rPr>
              <w:t xml:space="preserve">TD6 </w:t>
            </w:r>
          </w:p>
          <w:p w14:paraId="54EAD59B" w14:textId="01C57EAE" w:rsidR="000075EF" w:rsidRDefault="000075EF" w:rsidP="00DA3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CC1 (</w:t>
            </w:r>
            <w:r w:rsidR="00DA323E">
              <w:rPr>
                <w:color w:val="000000" w:themeColor="text1"/>
              </w:rPr>
              <w:t>1h en début de TD</w:t>
            </w:r>
            <w:r>
              <w:rPr>
                <w:color w:val="000000" w:themeColor="text1"/>
              </w:rPr>
              <w:t>)</w:t>
            </w:r>
          </w:p>
          <w:p w14:paraId="7FDD034F" w14:textId="77777777" w:rsidR="000075EF" w:rsidRDefault="000075EF" w:rsidP="00DA323E">
            <w:r>
              <w:t>Réponse aux questions / régulation rapide</w:t>
            </w:r>
          </w:p>
          <w:p w14:paraId="4D163DB5" w14:textId="036CCC0F" w:rsidR="00DA323E" w:rsidRDefault="00DA323E" w:rsidP="00DA323E"/>
        </w:tc>
        <w:tc>
          <w:tcPr>
            <w:tcW w:w="3685" w:type="dxa"/>
            <w:vMerge/>
            <w:vAlign w:val="center"/>
          </w:tcPr>
          <w:p w14:paraId="694A3626" w14:textId="77777777" w:rsidR="000075EF" w:rsidRPr="00C327EE" w:rsidRDefault="000075EF" w:rsidP="00DA323E">
            <w:pPr>
              <w:jc w:val="center"/>
              <w:rPr>
                <w:color w:val="000000" w:themeColor="text1"/>
              </w:rPr>
            </w:pPr>
          </w:p>
        </w:tc>
      </w:tr>
      <w:tr w:rsidR="000075EF" w14:paraId="33923B4B" w14:textId="77777777" w:rsidTr="00DA323E">
        <w:tc>
          <w:tcPr>
            <w:tcW w:w="1271" w:type="dxa"/>
            <w:vAlign w:val="center"/>
          </w:tcPr>
          <w:p w14:paraId="71C5E3AE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Sem9</w:t>
            </w:r>
          </w:p>
        </w:tc>
        <w:tc>
          <w:tcPr>
            <w:tcW w:w="2108" w:type="dxa"/>
            <w:shd w:val="clear" w:color="auto" w:fill="auto"/>
          </w:tcPr>
          <w:p w14:paraId="4FBC6D7E" w14:textId="405A97AA" w:rsidR="000075EF" w:rsidRPr="00DA323E" w:rsidRDefault="000075EF" w:rsidP="00DA323E">
            <w:pPr>
              <w:rPr>
                <w:szCs w:val="20"/>
              </w:rPr>
            </w:pPr>
            <w:r w:rsidRPr="00DA323E">
              <w:rPr>
                <w:i/>
                <w:szCs w:val="20"/>
              </w:rPr>
              <w:t>Distanciel 2 (dépôt vidéo situation 1)</w:t>
            </w:r>
          </w:p>
        </w:tc>
        <w:tc>
          <w:tcPr>
            <w:tcW w:w="3851" w:type="dxa"/>
            <w:shd w:val="clear" w:color="auto" w:fill="auto"/>
          </w:tcPr>
          <w:p w14:paraId="0AC1482E" w14:textId="77777777" w:rsidR="000075EF" w:rsidRDefault="000075EF" w:rsidP="00DA323E"/>
        </w:tc>
        <w:tc>
          <w:tcPr>
            <w:tcW w:w="3685" w:type="dxa"/>
            <w:vAlign w:val="center"/>
          </w:tcPr>
          <w:p w14:paraId="33FAB22D" w14:textId="1FE56A6F" w:rsidR="000075EF" w:rsidRPr="00C327EE" w:rsidRDefault="000075EF" w:rsidP="00DA323E">
            <w:pPr>
              <w:jc w:val="center"/>
              <w:rPr>
                <w:color w:val="000000" w:themeColor="text1"/>
              </w:rPr>
            </w:pPr>
            <w:r>
              <w:t xml:space="preserve">Filmer l’élève dans la tâche </w:t>
            </w:r>
            <w:r w:rsidR="00DA323E">
              <w:t>de remédiation</w:t>
            </w:r>
            <w:r>
              <w:t xml:space="preserve"> et le retour à la </w:t>
            </w:r>
            <w:r w:rsidR="00DA323E">
              <w:t>situation de référence</w:t>
            </w:r>
          </w:p>
        </w:tc>
      </w:tr>
      <w:tr w:rsidR="000075EF" w14:paraId="0F9041F1" w14:textId="77777777" w:rsidTr="00DA323E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BF98903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Sem10</w:t>
            </w:r>
          </w:p>
        </w:tc>
        <w:tc>
          <w:tcPr>
            <w:tcW w:w="9644" w:type="dxa"/>
            <w:gridSpan w:val="3"/>
            <w:shd w:val="clear" w:color="auto" w:fill="D0CECE" w:themeFill="background2" w:themeFillShade="E6"/>
          </w:tcPr>
          <w:p w14:paraId="39E133E2" w14:textId="5D3787D6" w:rsidR="000075EF" w:rsidRPr="009D110F" w:rsidRDefault="000075EF" w:rsidP="00DA323E">
            <w:pPr>
              <w:jc w:val="center"/>
              <w:rPr>
                <w:b/>
              </w:rPr>
            </w:pPr>
            <w:r w:rsidRPr="009D110F">
              <w:rPr>
                <w:b/>
              </w:rPr>
              <w:t>VACANCES</w:t>
            </w:r>
          </w:p>
        </w:tc>
      </w:tr>
      <w:tr w:rsidR="000075EF" w:rsidRPr="006D3926" w14:paraId="7CE7AA5F" w14:textId="77777777" w:rsidTr="00DA323E">
        <w:tc>
          <w:tcPr>
            <w:tcW w:w="1271" w:type="dxa"/>
            <w:vAlign w:val="center"/>
          </w:tcPr>
          <w:p w14:paraId="2C3E700D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Sem11</w:t>
            </w:r>
          </w:p>
        </w:tc>
        <w:tc>
          <w:tcPr>
            <w:tcW w:w="2108" w:type="dxa"/>
            <w:shd w:val="clear" w:color="auto" w:fill="auto"/>
          </w:tcPr>
          <w:p w14:paraId="725D70B8" w14:textId="4A53F748" w:rsidR="000075EF" w:rsidRPr="00DA323E" w:rsidRDefault="000075EF" w:rsidP="00DA323E">
            <w:pPr>
              <w:jc w:val="center"/>
              <w:rPr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14:paraId="05BA466C" w14:textId="3F197662" w:rsidR="000075EF" w:rsidRPr="006D3926" w:rsidRDefault="000075EF" w:rsidP="00DA323E">
            <w:r>
              <w:t xml:space="preserve">TP régulation des projets ou oraux blancs </w:t>
            </w:r>
          </w:p>
        </w:tc>
        <w:tc>
          <w:tcPr>
            <w:tcW w:w="3685" w:type="dxa"/>
          </w:tcPr>
          <w:p w14:paraId="562C4F36" w14:textId="5459CB7C" w:rsidR="000075EF" w:rsidRDefault="00DA323E" w:rsidP="00DA323E">
            <w:r>
              <w:t xml:space="preserve">Filmer selon les besoins avant le TP de régulation </w:t>
            </w:r>
          </w:p>
        </w:tc>
      </w:tr>
      <w:tr w:rsidR="000075EF" w:rsidRPr="006D3926" w14:paraId="73F61721" w14:textId="77777777" w:rsidTr="00DA323E">
        <w:tc>
          <w:tcPr>
            <w:tcW w:w="1271" w:type="dxa"/>
            <w:vAlign w:val="center"/>
          </w:tcPr>
          <w:p w14:paraId="5E8003F5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Sem12</w:t>
            </w:r>
          </w:p>
        </w:tc>
        <w:tc>
          <w:tcPr>
            <w:tcW w:w="2108" w:type="dxa"/>
            <w:shd w:val="clear" w:color="auto" w:fill="auto"/>
          </w:tcPr>
          <w:p w14:paraId="7024BB2C" w14:textId="40E4D64C" w:rsidR="000075EF" w:rsidRPr="00DA323E" w:rsidRDefault="000075EF" w:rsidP="00DA323E">
            <w:pPr>
              <w:rPr>
                <w:szCs w:val="20"/>
              </w:rPr>
            </w:pPr>
            <w:r w:rsidRPr="00DA323E">
              <w:rPr>
                <w:szCs w:val="20"/>
              </w:rPr>
              <w:t>TD6 : régulation / mutualisation</w:t>
            </w:r>
          </w:p>
        </w:tc>
        <w:tc>
          <w:tcPr>
            <w:tcW w:w="3851" w:type="dxa"/>
            <w:shd w:val="clear" w:color="auto" w:fill="auto"/>
          </w:tcPr>
          <w:p w14:paraId="4F69F6C5" w14:textId="77777777" w:rsidR="00DA323E" w:rsidRDefault="00DA323E" w:rsidP="00DA323E">
            <w:pPr>
              <w:jc w:val="center"/>
              <w:rPr>
                <w:b/>
                <w:color w:val="FF0000"/>
              </w:rPr>
            </w:pPr>
            <w:r w:rsidRPr="00DA323E">
              <w:rPr>
                <w:b/>
                <w:color w:val="FF0000"/>
              </w:rPr>
              <w:t>DEPÔT DES VIDEOS</w:t>
            </w:r>
          </w:p>
          <w:p w14:paraId="1DB9FEB3" w14:textId="77777777" w:rsidR="000075EF" w:rsidRDefault="00DA323E" w:rsidP="00DA323E">
            <w:pPr>
              <w:jc w:val="center"/>
              <w:rPr>
                <w:b/>
                <w:color w:val="FF0000"/>
              </w:rPr>
            </w:pPr>
            <w:r w:rsidRPr="00DA323E">
              <w:rPr>
                <w:b/>
                <w:color w:val="FF0000"/>
              </w:rPr>
              <w:t>DIMANCHE 24 MARS</w:t>
            </w:r>
          </w:p>
          <w:p w14:paraId="4C2D79C6" w14:textId="13E044BF" w:rsidR="00DA323E" w:rsidRPr="006D3926" w:rsidRDefault="00DA323E" w:rsidP="00DA323E">
            <w:pPr>
              <w:jc w:val="center"/>
            </w:pPr>
          </w:p>
        </w:tc>
        <w:tc>
          <w:tcPr>
            <w:tcW w:w="3685" w:type="dxa"/>
          </w:tcPr>
          <w:p w14:paraId="07A58543" w14:textId="77777777" w:rsidR="000075EF" w:rsidRPr="006D3926" w:rsidRDefault="000075EF" w:rsidP="00DA323E"/>
        </w:tc>
      </w:tr>
      <w:tr w:rsidR="000075EF" w14:paraId="75BA7B4F" w14:textId="77777777" w:rsidTr="00DA323E">
        <w:tc>
          <w:tcPr>
            <w:tcW w:w="1271" w:type="dxa"/>
            <w:vAlign w:val="center"/>
          </w:tcPr>
          <w:p w14:paraId="42E24B3E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Sem13</w:t>
            </w:r>
          </w:p>
        </w:tc>
        <w:tc>
          <w:tcPr>
            <w:tcW w:w="2108" w:type="dxa"/>
            <w:shd w:val="clear" w:color="auto" w:fill="auto"/>
          </w:tcPr>
          <w:p w14:paraId="7E6D65E8" w14:textId="25FDE5CC" w:rsidR="000075EF" w:rsidRPr="00DA323E" w:rsidRDefault="000075EF" w:rsidP="00DA323E">
            <w:pPr>
              <w:rPr>
                <w:szCs w:val="20"/>
              </w:rPr>
            </w:pPr>
            <w:r w:rsidRPr="00DA323E">
              <w:rPr>
                <w:i/>
                <w:szCs w:val="20"/>
              </w:rPr>
              <w:t xml:space="preserve">Distanciel 3 (Partage fichiers pour l’oral) </w:t>
            </w:r>
          </w:p>
        </w:tc>
        <w:tc>
          <w:tcPr>
            <w:tcW w:w="3851" w:type="dxa"/>
            <w:shd w:val="clear" w:color="auto" w:fill="auto"/>
          </w:tcPr>
          <w:p w14:paraId="45EB740F" w14:textId="18FA24FF" w:rsidR="000075EF" w:rsidRPr="00DA323E" w:rsidRDefault="000075EF" w:rsidP="00DA323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74D04A2C" w14:textId="77777777" w:rsidR="000075EF" w:rsidRDefault="000075EF" w:rsidP="00DA323E"/>
        </w:tc>
      </w:tr>
      <w:tr w:rsidR="000075EF" w14:paraId="57E64971" w14:textId="77777777" w:rsidTr="00DA323E">
        <w:tc>
          <w:tcPr>
            <w:tcW w:w="1271" w:type="dxa"/>
            <w:vAlign w:val="center"/>
          </w:tcPr>
          <w:p w14:paraId="0E197353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Sem14</w:t>
            </w:r>
          </w:p>
        </w:tc>
        <w:tc>
          <w:tcPr>
            <w:tcW w:w="2108" w:type="dxa"/>
            <w:shd w:val="clear" w:color="auto" w:fill="auto"/>
          </w:tcPr>
          <w:p w14:paraId="0169E0BE" w14:textId="186581D4" w:rsidR="000075EF" w:rsidRPr="00DA323E" w:rsidRDefault="000075EF" w:rsidP="00DA323E">
            <w:pPr>
              <w:rPr>
                <w:szCs w:val="20"/>
              </w:rPr>
            </w:pPr>
            <w:r w:rsidRPr="00DA323E">
              <w:rPr>
                <w:i/>
                <w:szCs w:val="20"/>
              </w:rPr>
              <w:t xml:space="preserve">Distanciel 4 (Partage NI et </w:t>
            </w:r>
            <w:proofErr w:type="spellStart"/>
            <w:r w:rsidRPr="00DA323E">
              <w:rPr>
                <w:i/>
                <w:szCs w:val="20"/>
              </w:rPr>
              <w:t>making</w:t>
            </w:r>
            <w:proofErr w:type="spellEnd"/>
            <w:r w:rsidRPr="00DA323E">
              <w:rPr>
                <w:i/>
                <w:szCs w:val="20"/>
              </w:rPr>
              <w:t xml:space="preserve"> off)</w:t>
            </w:r>
          </w:p>
        </w:tc>
        <w:tc>
          <w:tcPr>
            <w:tcW w:w="3851" w:type="dxa"/>
            <w:shd w:val="clear" w:color="auto" w:fill="auto"/>
          </w:tcPr>
          <w:p w14:paraId="55DF853B" w14:textId="77777777" w:rsidR="000075EF" w:rsidRPr="006D3926" w:rsidRDefault="000075EF" w:rsidP="00DA323E">
            <w:r>
              <w:t>TD7 - Oraux CC2</w:t>
            </w:r>
          </w:p>
        </w:tc>
        <w:tc>
          <w:tcPr>
            <w:tcW w:w="3685" w:type="dxa"/>
          </w:tcPr>
          <w:p w14:paraId="7B0708B7" w14:textId="77777777" w:rsidR="000075EF" w:rsidRDefault="000075EF" w:rsidP="00DA323E"/>
        </w:tc>
      </w:tr>
      <w:tr w:rsidR="000075EF" w14:paraId="7C708291" w14:textId="77777777" w:rsidTr="00DA323E">
        <w:tc>
          <w:tcPr>
            <w:tcW w:w="1271" w:type="dxa"/>
            <w:vAlign w:val="center"/>
          </w:tcPr>
          <w:p w14:paraId="389C62B8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Sem15</w:t>
            </w:r>
          </w:p>
        </w:tc>
        <w:tc>
          <w:tcPr>
            <w:tcW w:w="2108" w:type="dxa"/>
            <w:shd w:val="clear" w:color="auto" w:fill="auto"/>
          </w:tcPr>
          <w:p w14:paraId="6284118C" w14:textId="77777777" w:rsidR="000075EF" w:rsidRPr="003524DA" w:rsidRDefault="000075EF" w:rsidP="00DA323E"/>
        </w:tc>
        <w:tc>
          <w:tcPr>
            <w:tcW w:w="3851" w:type="dxa"/>
            <w:shd w:val="clear" w:color="auto" w:fill="auto"/>
          </w:tcPr>
          <w:p w14:paraId="7FA2067E" w14:textId="77777777" w:rsidR="000075EF" w:rsidRPr="006D3926" w:rsidRDefault="000075EF" w:rsidP="00DA323E">
            <w:r>
              <w:t>TD8 - Oraux CC2</w:t>
            </w:r>
          </w:p>
        </w:tc>
        <w:tc>
          <w:tcPr>
            <w:tcW w:w="3685" w:type="dxa"/>
          </w:tcPr>
          <w:p w14:paraId="05DFF96D" w14:textId="77777777" w:rsidR="000075EF" w:rsidRDefault="000075EF" w:rsidP="00DA323E"/>
        </w:tc>
      </w:tr>
      <w:tr w:rsidR="000075EF" w14:paraId="340367AF" w14:textId="77777777" w:rsidTr="00DA323E">
        <w:tc>
          <w:tcPr>
            <w:tcW w:w="1271" w:type="dxa"/>
            <w:vAlign w:val="center"/>
          </w:tcPr>
          <w:p w14:paraId="034DE8D2" w14:textId="77777777" w:rsidR="000075EF" w:rsidRPr="00DA323E" w:rsidRDefault="000075EF" w:rsidP="00DA323E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Sem16</w:t>
            </w:r>
          </w:p>
        </w:tc>
        <w:tc>
          <w:tcPr>
            <w:tcW w:w="2108" w:type="dxa"/>
            <w:shd w:val="clear" w:color="auto" w:fill="auto"/>
          </w:tcPr>
          <w:p w14:paraId="5EE96261" w14:textId="77777777" w:rsidR="000075EF" w:rsidRPr="003524DA" w:rsidRDefault="000075EF" w:rsidP="00DA323E"/>
        </w:tc>
        <w:tc>
          <w:tcPr>
            <w:tcW w:w="3851" w:type="dxa"/>
            <w:shd w:val="clear" w:color="auto" w:fill="auto"/>
          </w:tcPr>
          <w:p w14:paraId="3A7015E2" w14:textId="77777777" w:rsidR="000075EF" w:rsidRPr="006D3926" w:rsidRDefault="000075EF" w:rsidP="00DA323E"/>
        </w:tc>
        <w:tc>
          <w:tcPr>
            <w:tcW w:w="3685" w:type="dxa"/>
          </w:tcPr>
          <w:p w14:paraId="79044621" w14:textId="77777777" w:rsidR="000075EF" w:rsidRDefault="000075EF" w:rsidP="00DA323E"/>
        </w:tc>
      </w:tr>
    </w:tbl>
    <w:p w14:paraId="01AD7C9E" w14:textId="77777777" w:rsidR="00C92198" w:rsidRDefault="00C92198"/>
    <w:p w14:paraId="77927D48" w14:textId="77777777" w:rsidR="001B7F28" w:rsidRDefault="001B7F28"/>
    <w:sectPr w:rsidR="001B7F28" w:rsidSect="00AB4A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98"/>
    <w:rsid w:val="000075EF"/>
    <w:rsid w:val="001307AE"/>
    <w:rsid w:val="00133632"/>
    <w:rsid w:val="001A130D"/>
    <w:rsid w:val="001B7F28"/>
    <w:rsid w:val="002B4BA1"/>
    <w:rsid w:val="00845A36"/>
    <w:rsid w:val="009D110F"/>
    <w:rsid w:val="00AB4A71"/>
    <w:rsid w:val="00C92198"/>
    <w:rsid w:val="00CD5327"/>
    <w:rsid w:val="00DA323E"/>
    <w:rsid w:val="00D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BF6B"/>
  <w15:chartTrackingRefBased/>
  <w15:docId w15:val="{DF3F9A0F-4B73-47FA-A59D-1C21E388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198"/>
    <w:pPr>
      <w:spacing w:after="0" w:line="240" w:lineRule="auto"/>
    </w:pPr>
    <w:rPr>
      <w:rFonts w:ascii="Times" w:hAnsi="Times" w:cs="Arial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307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7A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7AE"/>
    <w:rPr>
      <w:rFonts w:ascii="Times" w:hAnsi="Times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7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7AE"/>
    <w:rPr>
      <w:rFonts w:ascii="Times" w:hAnsi="Times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7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7A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A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Perraud</dc:creator>
  <cp:keywords/>
  <dc:description/>
  <cp:lastModifiedBy>Valentin Perraud</cp:lastModifiedBy>
  <cp:revision>9</cp:revision>
  <dcterms:created xsi:type="dcterms:W3CDTF">2023-10-25T08:29:00Z</dcterms:created>
  <dcterms:modified xsi:type="dcterms:W3CDTF">2023-12-06T10:04:00Z</dcterms:modified>
</cp:coreProperties>
</file>