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C7" w:rsidRDefault="00C855C7">
      <w:r>
        <w:rPr>
          <w:noProof/>
          <w:lang w:eastAsia="fr-FR"/>
        </w:rPr>
        <w:pict>
          <v:rect id="_x0000_s1028" style="position:absolute;margin-left:65.8pt;margin-top:74.5pt;width:309.25pt;height:93.9pt;z-index:251658240" fillcolor="#c5c933" stroked="f">
            <v:textbox style="mso-next-textbox:#_x0000_s1028">
              <w:txbxContent>
                <w:p w:rsidR="00C855C7" w:rsidRPr="00E075FF" w:rsidRDefault="00C855C7" w:rsidP="002C1B45">
                  <w:pPr>
                    <w:jc w:val="center"/>
                    <w:rPr>
                      <w:b/>
                      <w:sz w:val="44"/>
                    </w:rPr>
                  </w:pPr>
                  <w:r w:rsidRPr="00E075FF">
                    <w:rPr>
                      <w:b/>
                      <w:sz w:val="44"/>
                    </w:rPr>
                    <w:t xml:space="preserve">Livret </w:t>
                  </w:r>
                  <w:r w:rsidRPr="00E075FF">
                    <w:rPr>
                      <w:b/>
                      <w:sz w:val="44"/>
                    </w:rPr>
                    <w:br/>
                    <w:t xml:space="preserve">du </w:t>
                  </w:r>
                  <w:r w:rsidRPr="00E075FF">
                    <w:rPr>
                      <w:b/>
                      <w:sz w:val="44"/>
                    </w:rPr>
                    <w:br/>
                    <w:t>participant</w:t>
                  </w:r>
                </w:p>
                <w:p w:rsidR="00C855C7" w:rsidRDefault="00C855C7" w:rsidP="002C1B45"/>
              </w:txbxContent>
            </v:textbox>
          </v:rect>
        </w:pict>
      </w:r>
      <w:r>
        <w:rPr>
          <w:noProof/>
          <w:lang w:eastAsia="fr-FR"/>
        </w:rPr>
        <w:pict>
          <v:rect id="_x0000_s1029" style="position:absolute;margin-left:-6.35pt;margin-top:351.65pt;width:477.7pt;height:233.5pt;z-index:251659264" fillcolor="#018ea2" stroked="f">
            <v:textbox style="mso-next-textbox:#_x0000_s1029">
              <w:txbxContent>
                <w:p w:rsidR="00C855C7" w:rsidRPr="009C76B7" w:rsidRDefault="00C855C7" w:rsidP="002C1B45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b/>
                      <w:bCs/>
                      <w:color w:val="FFFFFF"/>
                      <w:kern w:val="36"/>
                      <w:sz w:val="48"/>
                      <w:szCs w:val="48"/>
                      <w:lang w:eastAsia="fr-FR"/>
                    </w:rPr>
                  </w:pPr>
                </w:p>
                <w:p w:rsidR="00C855C7" w:rsidRPr="009C76B7" w:rsidRDefault="00C855C7" w:rsidP="002C1B45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b/>
                      <w:bCs/>
                      <w:color w:val="FFFFFF"/>
                      <w:kern w:val="36"/>
                      <w:sz w:val="14"/>
                      <w:szCs w:val="48"/>
                      <w:lang w:eastAsia="fr-FR"/>
                    </w:rPr>
                  </w:pPr>
                </w:p>
                <w:p w:rsidR="00C855C7" w:rsidRPr="009C76B7" w:rsidRDefault="00C855C7" w:rsidP="002C1B45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b/>
                      <w:bCs/>
                      <w:color w:val="FFFFFF"/>
                      <w:kern w:val="36"/>
                      <w:sz w:val="56"/>
                      <w:szCs w:val="48"/>
                      <w:lang w:eastAsia="fr-FR"/>
                    </w:rPr>
                  </w:pPr>
                  <w:r w:rsidRPr="009C76B7">
                    <w:rPr>
                      <w:b/>
                      <w:bCs/>
                      <w:color w:val="FFFFFF"/>
                      <w:kern w:val="36"/>
                      <w:sz w:val="56"/>
                      <w:szCs w:val="48"/>
                      <w:lang w:eastAsia="fr-FR"/>
                    </w:rPr>
                    <w:t xml:space="preserve">Apprendre à utiliser </w:t>
                  </w:r>
                </w:p>
                <w:p w:rsidR="00C855C7" w:rsidRPr="009C76B7" w:rsidRDefault="00C855C7" w:rsidP="002C1B45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b/>
                      <w:bCs/>
                      <w:color w:val="FFFFFF"/>
                      <w:kern w:val="36"/>
                      <w:sz w:val="56"/>
                      <w:szCs w:val="48"/>
                      <w:lang w:eastAsia="fr-FR"/>
                    </w:rPr>
                  </w:pPr>
                  <w:r w:rsidRPr="009C76B7">
                    <w:rPr>
                      <w:b/>
                      <w:bCs/>
                      <w:color w:val="FFFFFF"/>
                      <w:kern w:val="36"/>
                      <w:sz w:val="56"/>
                      <w:szCs w:val="48"/>
                      <w:lang w:eastAsia="fr-FR"/>
                    </w:rPr>
                    <w:t>une carte heuristique</w:t>
                  </w:r>
                </w:p>
                <w:p w:rsidR="00C855C7" w:rsidRPr="002C1B45" w:rsidRDefault="00C855C7" w:rsidP="002C1B45"/>
              </w:txbxContent>
            </v:textbox>
          </v:rect>
        </w:pict>
      </w: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s1030" type="#_x0000_t75" alt="Fotolia_42015744.jpg" style="position:absolute;margin-left:134.4pt;margin-top:180.45pt;width:184.6pt;height:160.3pt;z-index:-251656192;visibility:visible">
            <v:imagedata r:id="rId7" o:title=""/>
          </v:shape>
        </w:pict>
      </w:r>
    </w:p>
    <w:p w:rsidR="00C855C7" w:rsidRPr="00ED7292" w:rsidRDefault="00C855C7" w:rsidP="00ED7292"/>
    <w:p w:rsidR="00C855C7" w:rsidRPr="00ED7292" w:rsidRDefault="00C855C7" w:rsidP="00085A13">
      <w:pPr>
        <w:jc w:val="center"/>
      </w:pPr>
    </w:p>
    <w:p w:rsidR="00C855C7" w:rsidRPr="00ED7292" w:rsidRDefault="00C855C7" w:rsidP="00085A13">
      <w:pPr>
        <w:jc w:val="center"/>
      </w:pPr>
    </w:p>
    <w:p w:rsidR="00C855C7" w:rsidRPr="00ED7292" w:rsidRDefault="00C855C7" w:rsidP="00085A13">
      <w:pPr>
        <w:jc w:val="center"/>
      </w:pPr>
    </w:p>
    <w:p w:rsidR="00C855C7" w:rsidRPr="00ED7292" w:rsidRDefault="00C855C7" w:rsidP="00085A13">
      <w:pPr>
        <w:jc w:val="center"/>
      </w:pPr>
    </w:p>
    <w:p w:rsidR="00C855C7" w:rsidRPr="00ED7292" w:rsidRDefault="00C855C7" w:rsidP="00085A13">
      <w:pPr>
        <w:jc w:val="center"/>
      </w:pPr>
    </w:p>
    <w:p w:rsidR="00C855C7" w:rsidRPr="00ED7292" w:rsidRDefault="00C855C7" w:rsidP="00085A13">
      <w:pPr>
        <w:jc w:val="center"/>
      </w:pPr>
    </w:p>
    <w:p w:rsidR="00C855C7" w:rsidRPr="00ED7292" w:rsidRDefault="00C855C7" w:rsidP="00085A13">
      <w:pPr>
        <w:jc w:val="center"/>
      </w:pPr>
    </w:p>
    <w:p w:rsidR="00C855C7" w:rsidRPr="00ED7292" w:rsidRDefault="00C855C7" w:rsidP="00085A13">
      <w:pPr>
        <w:jc w:val="center"/>
      </w:pPr>
    </w:p>
    <w:p w:rsidR="00C855C7" w:rsidRPr="00ED7292" w:rsidRDefault="00C855C7" w:rsidP="00085A13">
      <w:pPr>
        <w:jc w:val="center"/>
      </w:pPr>
    </w:p>
    <w:p w:rsidR="00C855C7" w:rsidRPr="00ED7292" w:rsidRDefault="00C855C7" w:rsidP="00085A13">
      <w:pPr>
        <w:jc w:val="center"/>
      </w:pPr>
    </w:p>
    <w:p w:rsidR="00C855C7" w:rsidRPr="00ED7292" w:rsidRDefault="00C855C7" w:rsidP="00085A13">
      <w:pPr>
        <w:jc w:val="center"/>
      </w:pPr>
    </w:p>
    <w:p w:rsidR="00C855C7" w:rsidRPr="00ED7292" w:rsidRDefault="00C855C7" w:rsidP="00085A13">
      <w:pPr>
        <w:jc w:val="center"/>
      </w:pPr>
    </w:p>
    <w:p w:rsidR="00C855C7" w:rsidRPr="00ED7292" w:rsidRDefault="00C855C7" w:rsidP="00085A13">
      <w:pPr>
        <w:jc w:val="center"/>
      </w:pPr>
    </w:p>
    <w:p w:rsidR="00C855C7" w:rsidRPr="00ED7292" w:rsidRDefault="00C855C7" w:rsidP="00085A13">
      <w:pPr>
        <w:jc w:val="center"/>
      </w:pPr>
    </w:p>
    <w:p w:rsidR="00C855C7" w:rsidRPr="00ED7292" w:rsidRDefault="00C855C7" w:rsidP="00085A13">
      <w:pPr>
        <w:jc w:val="center"/>
      </w:pPr>
    </w:p>
    <w:p w:rsidR="00C855C7" w:rsidRPr="00ED7292" w:rsidRDefault="00C855C7" w:rsidP="00085A13">
      <w:pPr>
        <w:jc w:val="center"/>
      </w:pPr>
    </w:p>
    <w:p w:rsidR="00C855C7" w:rsidRPr="00ED7292" w:rsidRDefault="00C855C7" w:rsidP="00085A13">
      <w:pPr>
        <w:jc w:val="center"/>
      </w:pPr>
    </w:p>
    <w:p w:rsidR="00C855C7" w:rsidRPr="00ED7292" w:rsidRDefault="00C855C7" w:rsidP="00085A13">
      <w:pPr>
        <w:jc w:val="center"/>
      </w:pPr>
    </w:p>
    <w:p w:rsidR="00C855C7" w:rsidRPr="00ED7292" w:rsidRDefault="00C855C7" w:rsidP="00085A13">
      <w:pPr>
        <w:jc w:val="center"/>
      </w:pPr>
    </w:p>
    <w:p w:rsidR="00C855C7" w:rsidRPr="00ED7292" w:rsidRDefault="00C855C7" w:rsidP="00085A13">
      <w:pPr>
        <w:jc w:val="center"/>
      </w:pPr>
    </w:p>
    <w:p w:rsidR="00C855C7" w:rsidRPr="00ED7292" w:rsidRDefault="00C855C7" w:rsidP="00085A13">
      <w:pPr>
        <w:jc w:val="center"/>
      </w:pPr>
    </w:p>
    <w:p w:rsidR="00C855C7" w:rsidRDefault="00C855C7" w:rsidP="00085A13">
      <w:pPr>
        <w:jc w:val="center"/>
      </w:pPr>
    </w:p>
    <w:p w:rsidR="00C855C7" w:rsidRDefault="00C855C7" w:rsidP="00085A13">
      <w:pPr>
        <w:tabs>
          <w:tab w:val="left" w:pos="3912"/>
        </w:tabs>
        <w:jc w:val="center"/>
      </w:pPr>
    </w:p>
    <w:p w:rsidR="00C855C7" w:rsidRDefault="00C855C7" w:rsidP="00085A13">
      <w:pPr>
        <w:spacing w:after="0" w:line="240" w:lineRule="auto"/>
        <w:jc w:val="center"/>
      </w:pPr>
      <w:r>
        <w:br w:type="page"/>
      </w:r>
    </w:p>
    <w:p w:rsidR="00C855C7" w:rsidRPr="00E075FF" w:rsidRDefault="00C855C7" w:rsidP="00085A13">
      <w:pPr>
        <w:pBdr>
          <w:bottom w:val="single" w:sz="8" w:space="1" w:color="018EA2"/>
        </w:pBdr>
        <w:tabs>
          <w:tab w:val="center" w:pos="4536"/>
          <w:tab w:val="left" w:pos="6837"/>
        </w:tabs>
        <w:rPr>
          <w:rFonts w:cs="Tahoma"/>
          <w:b/>
          <w:color w:val="018EA2"/>
          <w:sz w:val="36"/>
        </w:rPr>
      </w:pPr>
      <w:r>
        <w:rPr>
          <w:rFonts w:cs="Tahoma"/>
          <w:b/>
          <w:color w:val="018EA2"/>
          <w:sz w:val="36"/>
        </w:rPr>
        <w:t>Sommaire</w:t>
      </w:r>
    </w:p>
    <w:p w:rsidR="00C855C7" w:rsidRDefault="00C855C7" w:rsidP="00085A13">
      <w:pPr>
        <w:jc w:val="center"/>
      </w:pPr>
    </w:p>
    <w:p w:rsidR="00C855C7" w:rsidRDefault="00C855C7" w:rsidP="00085A13">
      <w:pPr>
        <w:jc w:val="center"/>
      </w:pPr>
    </w:p>
    <w:p w:rsidR="00C855C7" w:rsidRDefault="00C855C7" w:rsidP="00085A13">
      <w:pPr>
        <w:pStyle w:val="TOC1"/>
        <w:tabs>
          <w:tab w:val="right" w:leader="dot" w:pos="9062"/>
        </w:tabs>
        <w:jc w:val="center"/>
        <w:rPr>
          <w:rStyle w:val="Hyperlink"/>
          <w:noProof/>
        </w:rPr>
      </w:pPr>
      <w:hyperlink w:anchor="_Toc398542984" w:history="1">
        <w:r w:rsidRPr="00085A13">
          <w:rPr>
            <w:rStyle w:val="Hyperlink"/>
            <w:noProof/>
            <w:color w:val="auto"/>
            <w:sz w:val="24"/>
            <w:u w:val="none"/>
          </w:rPr>
          <w:t>Déroulement de la 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_Toc398542984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855C7" w:rsidRPr="00085A13" w:rsidRDefault="00C855C7" w:rsidP="00085A13"/>
    <w:p w:rsidR="00C855C7" w:rsidRDefault="00C855C7" w:rsidP="00085A13">
      <w:pPr>
        <w:pStyle w:val="TOC1"/>
        <w:tabs>
          <w:tab w:val="right" w:leader="dot" w:pos="9062"/>
        </w:tabs>
        <w:rPr>
          <w:rStyle w:val="Hyperlink"/>
          <w:noProof/>
        </w:rPr>
      </w:pPr>
      <w:hyperlink w:anchor="_Toc398542985" w:history="1">
        <w:r w:rsidRPr="00085A13">
          <w:rPr>
            <w:rStyle w:val="Hyperlink"/>
            <w:noProof/>
            <w:color w:val="auto"/>
            <w:sz w:val="24"/>
            <w:u w:val="none"/>
          </w:rPr>
          <w:t>Définition d’une carte heuristique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_Toc398542985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855C7" w:rsidRPr="00085A13" w:rsidRDefault="00C855C7" w:rsidP="00085A13"/>
    <w:p w:rsidR="00C855C7" w:rsidRDefault="00C855C7" w:rsidP="00085A13">
      <w:pPr>
        <w:pStyle w:val="TOC1"/>
        <w:tabs>
          <w:tab w:val="right" w:leader="dot" w:pos="9062"/>
        </w:tabs>
        <w:rPr>
          <w:rStyle w:val="Hyperlink"/>
          <w:noProof/>
        </w:rPr>
      </w:pPr>
      <w:hyperlink w:anchor="_Toc398542986" w:history="1">
        <w:r w:rsidRPr="00085A13">
          <w:rPr>
            <w:rStyle w:val="Hyperlink"/>
            <w:noProof/>
            <w:color w:val="auto"/>
            <w:sz w:val="24"/>
            <w:u w:val="none"/>
          </w:rPr>
          <w:t>Les atouts et les limites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_Toc398542986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855C7" w:rsidRPr="00085A13" w:rsidRDefault="00C855C7" w:rsidP="00085A13"/>
    <w:p w:rsidR="00C855C7" w:rsidRDefault="00C855C7" w:rsidP="00085A13">
      <w:pPr>
        <w:pStyle w:val="TOC1"/>
        <w:tabs>
          <w:tab w:val="right" w:leader="dot" w:pos="9062"/>
        </w:tabs>
        <w:rPr>
          <w:rStyle w:val="Hyperlink"/>
          <w:noProof/>
        </w:rPr>
      </w:pPr>
      <w:hyperlink w:anchor="_Toc398542987" w:history="1">
        <w:r w:rsidRPr="00085A13">
          <w:rPr>
            <w:rStyle w:val="Hyperlink"/>
            <w:noProof/>
            <w:color w:val="auto"/>
            <w:sz w:val="24"/>
            <w:u w:val="none"/>
          </w:rPr>
          <w:t>Les différents usages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_Toc398542987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855C7" w:rsidRPr="00085A13" w:rsidRDefault="00C855C7" w:rsidP="00085A13"/>
    <w:p w:rsidR="00C855C7" w:rsidRDefault="00C855C7" w:rsidP="00085A13">
      <w:pPr>
        <w:pStyle w:val="TOC1"/>
        <w:tabs>
          <w:tab w:val="right" w:leader="dot" w:pos="9062"/>
        </w:tabs>
        <w:rPr>
          <w:rStyle w:val="Hyperlink"/>
          <w:noProof/>
        </w:rPr>
      </w:pPr>
      <w:hyperlink w:anchor="_Toc398542988" w:history="1">
        <w:r w:rsidRPr="00085A13">
          <w:rPr>
            <w:rStyle w:val="Hyperlink"/>
            <w:noProof/>
            <w:color w:val="auto"/>
            <w:sz w:val="24"/>
            <w:u w:val="none"/>
          </w:rPr>
          <w:t>Les règles de dessin d’une carte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_Toc398542988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855C7" w:rsidRPr="00085A13" w:rsidRDefault="00C855C7" w:rsidP="00085A13"/>
    <w:p w:rsidR="00C855C7" w:rsidRDefault="00C855C7" w:rsidP="00085A13">
      <w:pPr>
        <w:pStyle w:val="TOC1"/>
        <w:tabs>
          <w:tab w:val="right" w:leader="dot" w:pos="9062"/>
        </w:tabs>
        <w:rPr>
          <w:noProof/>
          <w:lang w:eastAsia="fr-FR"/>
        </w:rPr>
      </w:pPr>
      <w:hyperlink w:anchor="_Toc398542989" w:history="1">
        <w:r w:rsidRPr="00085A13">
          <w:rPr>
            <w:rStyle w:val="Hyperlink"/>
            <w:noProof/>
            <w:color w:val="auto"/>
            <w:sz w:val="24"/>
            <w:u w:val="none"/>
          </w:rPr>
          <w:t>Les ressources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_Toc398542989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855C7" w:rsidRDefault="00C855C7">
      <w:pPr>
        <w:spacing w:after="0" w:line="240" w:lineRule="auto"/>
        <w:rPr>
          <w:noProof/>
        </w:rPr>
      </w:pPr>
      <w:r>
        <w:rPr>
          <w:rFonts w:cs="Tahoma"/>
          <w:b/>
          <w:color w:val="018EA2"/>
          <w:sz w:val="36"/>
        </w:rPr>
        <w:br w:type="page"/>
      </w:r>
      <w:r>
        <w:rPr>
          <w:rFonts w:cs="Tahoma"/>
          <w:b/>
          <w:color w:val="018EA2"/>
          <w:sz w:val="36"/>
        </w:rPr>
        <w:fldChar w:fldCharType="begin"/>
      </w:r>
      <w:r>
        <w:rPr>
          <w:rFonts w:cs="Tahoma"/>
          <w:b/>
          <w:color w:val="018EA2"/>
          <w:sz w:val="36"/>
        </w:rPr>
        <w:instrText xml:space="preserve"> TOC \h \z \t "Titre,1" </w:instrText>
      </w:r>
      <w:r>
        <w:rPr>
          <w:rFonts w:cs="Tahoma"/>
          <w:b/>
          <w:color w:val="018EA2"/>
          <w:sz w:val="36"/>
        </w:rPr>
        <w:fldChar w:fldCharType="separate"/>
      </w:r>
    </w:p>
    <w:p w:rsidR="00C855C7" w:rsidRDefault="00C855C7">
      <w:pPr>
        <w:spacing w:after="0" w:line="240" w:lineRule="auto"/>
        <w:rPr>
          <w:rFonts w:cs="Tahoma"/>
          <w:b/>
          <w:color w:val="018EA2"/>
          <w:sz w:val="36"/>
        </w:rPr>
      </w:pPr>
      <w:r>
        <w:rPr>
          <w:rFonts w:cs="Tahoma"/>
          <w:b/>
          <w:color w:val="018EA2"/>
          <w:sz w:val="36"/>
        </w:rPr>
        <w:fldChar w:fldCharType="end"/>
      </w:r>
    </w:p>
    <w:p w:rsidR="00C855C7" w:rsidRPr="00D04C2B" w:rsidRDefault="00C855C7" w:rsidP="00D04C2B">
      <w:pPr>
        <w:pStyle w:val="Title"/>
      </w:pPr>
      <w:bookmarkStart w:id="0" w:name="_Toc398542984"/>
      <w:r w:rsidRPr="00D04C2B">
        <w:t>Déroulement de la formation</w:t>
      </w:r>
      <w:bookmarkEnd w:id="0"/>
      <w:r w:rsidRPr="00D04C2B">
        <w:t xml:space="preserve"> </w:t>
      </w:r>
    </w:p>
    <w:p w:rsidR="00C855C7" w:rsidRDefault="00C855C7" w:rsidP="00ED7292">
      <w:pPr>
        <w:rPr>
          <w:rFonts w:ascii="Times New Roman" w:hAnsi="Times New Roman"/>
          <w:b/>
          <w:sz w:val="24"/>
          <w:szCs w:val="24"/>
        </w:rPr>
      </w:pPr>
    </w:p>
    <w:p w:rsidR="00C855C7" w:rsidRDefault="00C855C7" w:rsidP="00ED7292">
      <w:r w:rsidRPr="00ED7292">
        <w:rPr>
          <w:b/>
          <w:color w:val="C5C933"/>
          <w:sz w:val="28"/>
          <w:szCs w:val="24"/>
        </w:rPr>
        <w:t>A l’issue de cette formation</w:t>
      </w:r>
      <w:r w:rsidRPr="00ED7292">
        <w:rPr>
          <w:color w:val="C5C933"/>
          <w:sz w:val="28"/>
          <w:szCs w:val="24"/>
        </w:rPr>
        <w:t>,</w:t>
      </w:r>
      <w:r w:rsidRPr="00ED7292">
        <w:rPr>
          <w:sz w:val="28"/>
          <w:szCs w:val="24"/>
        </w:rPr>
        <w:t xml:space="preserve"> </w:t>
      </w:r>
      <w:r>
        <w:t>vous serez en mesure d'utiliser une carte heuristique pour faciliter votre organisation de travail :</w:t>
      </w:r>
    </w:p>
    <w:p w:rsidR="00C855C7" w:rsidRDefault="00C855C7" w:rsidP="00ED7292">
      <w:pPr>
        <w:pStyle w:val="ListParagraph"/>
        <w:numPr>
          <w:ilvl w:val="0"/>
          <w:numId w:val="3"/>
        </w:numPr>
      </w:pPr>
      <w:r>
        <w:t>utiliser la carte pour organiser ses idées (remue-méninges, liste de choses à faire, ...)</w:t>
      </w:r>
    </w:p>
    <w:p w:rsidR="00C855C7" w:rsidRDefault="00C855C7" w:rsidP="00ED7292">
      <w:pPr>
        <w:pStyle w:val="ListParagraph"/>
        <w:numPr>
          <w:ilvl w:val="0"/>
          <w:numId w:val="3"/>
        </w:numPr>
      </w:pPr>
      <w:r>
        <w:t>appliquer les principes de base de la carte heuristique</w:t>
      </w:r>
    </w:p>
    <w:p w:rsidR="00C855C7" w:rsidRDefault="00C855C7" w:rsidP="00ED7292">
      <w:pPr>
        <w:pStyle w:val="ListParagraph"/>
        <w:numPr>
          <w:ilvl w:val="0"/>
          <w:numId w:val="3"/>
        </w:numPr>
      </w:pPr>
      <w:r>
        <w:t>expliquer les intérêts de la carte</w:t>
      </w:r>
    </w:p>
    <w:p w:rsidR="00C855C7" w:rsidRPr="00ED7292" w:rsidRDefault="00C855C7" w:rsidP="00ED729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expérimenter un logiciel de carte heuristique</w:t>
      </w:r>
    </w:p>
    <w:p w:rsidR="00C855C7" w:rsidRDefault="00C855C7" w:rsidP="00ED7292">
      <w:pPr>
        <w:pStyle w:val="ListParagraph"/>
        <w:rPr>
          <w:sz w:val="24"/>
          <w:szCs w:val="24"/>
        </w:rPr>
      </w:pPr>
    </w:p>
    <w:p w:rsidR="00C855C7" w:rsidRPr="00ED7292" w:rsidRDefault="00C855C7" w:rsidP="00ED7292">
      <w:pPr>
        <w:pStyle w:val="ListParagraph"/>
        <w:rPr>
          <w:sz w:val="24"/>
          <w:szCs w:val="24"/>
        </w:rPr>
      </w:pPr>
    </w:p>
    <w:p w:rsidR="00C855C7" w:rsidRDefault="00C855C7" w:rsidP="00ED7292">
      <w:pPr>
        <w:rPr>
          <w:sz w:val="24"/>
          <w:szCs w:val="24"/>
        </w:rPr>
      </w:pPr>
      <w:r w:rsidRPr="00CA21EE">
        <w:rPr>
          <w:b/>
          <w:color w:val="C5C933"/>
          <w:sz w:val="28"/>
          <w:szCs w:val="24"/>
        </w:rPr>
        <w:t>Pré-requis</w:t>
      </w:r>
      <w:r w:rsidRPr="00CA21EE">
        <w:rPr>
          <w:color w:val="C5C933"/>
          <w:sz w:val="28"/>
          <w:szCs w:val="24"/>
        </w:rPr>
        <w:t> :</w:t>
      </w:r>
      <w:r w:rsidRPr="00CA21EE">
        <w:rPr>
          <w:sz w:val="28"/>
          <w:szCs w:val="24"/>
        </w:rPr>
        <w:t xml:space="preserve"> </w:t>
      </w:r>
      <w:r w:rsidRPr="00F0292E">
        <w:rPr>
          <w:szCs w:val="24"/>
        </w:rPr>
        <w:t>Etre familiarisé avec l’outil informatique</w:t>
      </w:r>
    </w:p>
    <w:p w:rsidR="00C855C7" w:rsidRPr="00ED7292" w:rsidRDefault="00C855C7" w:rsidP="00ED7292">
      <w:pPr>
        <w:rPr>
          <w:sz w:val="24"/>
          <w:szCs w:val="24"/>
        </w:rPr>
      </w:pPr>
    </w:p>
    <w:p w:rsidR="00C855C7" w:rsidRPr="00CA21EE" w:rsidRDefault="00C855C7" w:rsidP="00ED7292">
      <w:pPr>
        <w:rPr>
          <w:b/>
          <w:color w:val="C5C933"/>
          <w:sz w:val="28"/>
          <w:szCs w:val="24"/>
        </w:rPr>
      </w:pPr>
      <w:r w:rsidRPr="00CA21EE">
        <w:rPr>
          <w:b/>
          <w:color w:val="C5C933"/>
          <w:sz w:val="28"/>
          <w:szCs w:val="24"/>
        </w:rPr>
        <w:t>Objectifs pédagogiques :</w:t>
      </w:r>
      <w:r w:rsidRPr="00CA21EE">
        <w:rPr>
          <w:noProof/>
          <w:color w:val="C5C933"/>
          <w:sz w:val="28"/>
          <w:szCs w:val="24"/>
        </w:rPr>
        <w:t xml:space="preserve"> </w:t>
      </w:r>
    </w:p>
    <w:p w:rsidR="00C855C7" w:rsidRPr="00CA21EE" w:rsidRDefault="00C855C7" w:rsidP="00826B46">
      <w:pPr>
        <w:numPr>
          <w:ilvl w:val="0"/>
          <w:numId w:val="7"/>
        </w:numPr>
        <w:spacing w:before="100" w:beforeAutospacing="1" w:after="100" w:afterAutospacing="1" w:line="240" w:lineRule="auto"/>
        <w:ind w:left="709"/>
        <w:rPr>
          <w:szCs w:val="24"/>
          <w:lang w:eastAsia="fr-FR"/>
        </w:rPr>
      </w:pPr>
      <w:r w:rsidRPr="00CA21EE">
        <w:rPr>
          <w:rFonts w:cs="Tahoma"/>
          <w:szCs w:val="24"/>
          <w:lang w:eastAsia="fr-FR"/>
        </w:rPr>
        <w:t>Organiser ses idées de manière schématique</w:t>
      </w:r>
    </w:p>
    <w:p w:rsidR="00C855C7" w:rsidRPr="00CA21EE" w:rsidRDefault="00C855C7" w:rsidP="00826B46">
      <w:pPr>
        <w:numPr>
          <w:ilvl w:val="0"/>
          <w:numId w:val="7"/>
        </w:numPr>
        <w:spacing w:before="100" w:beforeAutospacing="1" w:after="100" w:afterAutospacing="1" w:line="240" w:lineRule="auto"/>
        <w:ind w:left="709"/>
        <w:rPr>
          <w:szCs w:val="24"/>
          <w:lang w:eastAsia="fr-FR"/>
        </w:rPr>
      </w:pPr>
      <w:r w:rsidRPr="00CA21EE">
        <w:rPr>
          <w:rFonts w:cs="Tahoma"/>
          <w:szCs w:val="24"/>
          <w:lang w:eastAsia="fr-FR"/>
        </w:rPr>
        <w:t>Exploiter le potentiel des cartes heuristiques dans des activités</w:t>
      </w:r>
      <w:r w:rsidRPr="00F0292E">
        <w:rPr>
          <w:rFonts w:cs="Tahoma"/>
          <w:szCs w:val="24"/>
          <w:lang w:eastAsia="fr-FR"/>
        </w:rPr>
        <w:t xml:space="preserve"> personnelles et </w:t>
      </w:r>
      <w:r w:rsidRPr="00CA21EE">
        <w:rPr>
          <w:rFonts w:cs="Tahoma"/>
          <w:szCs w:val="24"/>
          <w:lang w:eastAsia="fr-FR"/>
        </w:rPr>
        <w:t xml:space="preserve"> professionnelles</w:t>
      </w:r>
    </w:p>
    <w:p w:rsidR="00C855C7" w:rsidRDefault="00C855C7" w:rsidP="00ED7292">
      <w:pPr>
        <w:pStyle w:val="NoSpacing"/>
        <w:ind w:left="720"/>
        <w:rPr>
          <w:sz w:val="24"/>
          <w:szCs w:val="24"/>
        </w:rPr>
      </w:pPr>
    </w:p>
    <w:p w:rsidR="00C855C7" w:rsidRPr="00ED7292" w:rsidRDefault="00C855C7" w:rsidP="00ED7292">
      <w:pPr>
        <w:pStyle w:val="NoSpacing"/>
        <w:ind w:left="720"/>
        <w:rPr>
          <w:sz w:val="24"/>
          <w:szCs w:val="24"/>
        </w:rPr>
      </w:pPr>
    </w:p>
    <w:p w:rsidR="00C855C7" w:rsidRPr="00CA21EE" w:rsidRDefault="00C855C7" w:rsidP="00ED7292">
      <w:pPr>
        <w:rPr>
          <w:b/>
          <w:color w:val="C5C933"/>
          <w:sz w:val="28"/>
          <w:szCs w:val="24"/>
        </w:rPr>
      </w:pPr>
      <w:r w:rsidRPr="00CA21EE">
        <w:rPr>
          <w:b/>
          <w:color w:val="C5C933"/>
          <w:sz w:val="28"/>
          <w:szCs w:val="24"/>
        </w:rPr>
        <w:t>Programme :</w:t>
      </w:r>
    </w:p>
    <w:p w:rsidR="00C855C7" w:rsidRDefault="00C855C7" w:rsidP="00826B46">
      <w:pPr>
        <w:pStyle w:val="ListParagraph"/>
        <w:numPr>
          <w:ilvl w:val="0"/>
          <w:numId w:val="14"/>
        </w:numPr>
      </w:pPr>
      <w:r>
        <w:t>Activité de découverte : les avantages de la carte heuristique</w:t>
      </w:r>
    </w:p>
    <w:p w:rsidR="00C855C7" w:rsidRDefault="00C855C7" w:rsidP="00826B46">
      <w:pPr>
        <w:pStyle w:val="ListParagraph"/>
        <w:numPr>
          <w:ilvl w:val="0"/>
          <w:numId w:val="14"/>
        </w:numPr>
      </w:pPr>
      <w:r>
        <w:t>Les principes sous-tendant l’utilisation d’une carte</w:t>
      </w:r>
    </w:p>
    <w:p w:rsidR="00C855C7" w:rsidRDefault="00C855C7" w:rsidP="00826B46">
      <w:pPr>
        <w:pStyle w:val="ListParagraph"/>
        <w:numPr>
          <w:ilvl w:val="0"/>
          <w:numId w:val="14"/>
        </w:numPr>
      </w:pPr>
      <w:r>
        <w:t>Règles de dessin d’une carte</w:t>
      </w:r>
    </w:p>
    <w:p w:rsidR="00C855C7" w:rsidRDefault="00C855C7" w:rsidP="005C6F30">
      <w:pPr>
        <w:pStyle w:val="ListParagraph"/>
        <w:numPr>
          <w:ilvl w:val="0"/>
          <w:numId w:val="14"/>
        </w:numPr>
      </w:pPr>
      <w:r>
        <w:t xml:space="preserve">Différentes utilisations de la carte </w:t>
      </w:r>
    </w:p>
    <w:p w:rsidR="00C855C7" w:rsidRDefault="00C855C7" w:rsidP="005C6F30">
      <w:pPr>
        <w:pStyle w:val="ListParagraph"/>
        <w:numPr>
          <w:ilvl w:val="0"/>
          <w:numId w:val="14"/>
        </w:numPr>
      </w:pPr>
      <w:r>
        <w:t xml:space="preserve">Mise en pratique sur un logiciel de carte heuristique </w:t>
      </w:r>
    </w:p>
    <w:p w:rsidR="00C855C7" w:rsidRDefault="00C855C7" w:rsidP="000B59FE"/>
    <w:p w:rsidR="00C855C7" w:rsidRDefault="00C855C7" w:rsidP="000B59FE"/>
    <w:p w:rsidR="00C855C7" w:rsidRDefault="00C855C7" w:rsidP="000B59FE"/>
    <w:p w:rsidR="00C855C7" w:rsidRDefault="00C855C7" w:rsidP="00D04C2B">
      <w:pPr>
        <w:pStyle w:val="Title"/>
      </w:pPr>
      <w:bookmarkStart w:id="1" w:name="_Toc398542985"/>
    </w:p>
    <w:p w:rsidR="00C855C7" w:rsidRPr="00E075FF" w:rsidRDefault="00C855C7" w:rsidP="00D04C2B">
      <w:pPr>
        <w:pStyle w:val="Title"/>
      </w:pPr>
      <w:r>
        <w:t>Définition d’une carte heuristique</w:t>
      </w:r>
      <w:bookmarkEnd w:id="1"/>
    </w:p>
    <w:p w:rsidR="00C855C7" w:rsidRDefault="00C855C7" w:rsidP="000B59FE">
      <w:r>
        <w:rPr>
          <w:noProof/>
          <w:lang w:eastAsia="fr-FR"/>
        </w:rPr>
        <w:pict>
          <v:shape id="Image 3" o:spid="_x0000_s1031" type="#_x0000_t75" alt="2014-08-29_112802.png" style="position:absolute;margin-left:3.1pt;margin-top:18.2pt;width:438.75pt;height:83.1pt;z-index:-251655168;visibility:visible" wrapcoords="-111 -584 -111 21989 21711 21989 21711 -584 -111 -584" stroked="t" strokecolor="#c5c933" strokeweight="2.25pt">
            <v:imagedata r:id="rId8" o:title="" croptop="6106f" cropbottom="4884f" cropleft="1049f" cropright="1176f"/>
            <w10:wrap type="tight"/>
          </v:shape>
        </w:pict>
      </w:r>
    </w:p>
    <w:p w:rsidR="00C855C7" w:rsidRDefault="00C855C7" w:rsidP="00D04C2B">
      <w:pPr>
        <w:pStyle w:val="Title"/>
        <w:rPr>
          <w:rFonts w:cs="Tahoma"/>
          <w:color w:val="018EA2"/>
          <w:spacing w:val="0"/>
          <w:kern w:val="0"/>
          <w:szCs w:val="22"/>
        </w:rPr>
      </w:pPr>
    </w:p>
    <w:p w:rsidR="00C855C7" w:rsidRPr="00E075FF" w:rsidRDefault="00C855C7" w:rsidP="00D04C2B">
      <w:pPr>
        <w:pStyle w:val="Title"/>
      </w:pPr>
      <w:bookmarkStart w:id="2" w:name="_Toc398542986"/>
      <w:r>
        <w:t>Les atouts et les limites</w:t>
      </w:r>
      <w:bookmarkEnd w:id="2"/>
      <w:r>
        <w:t xml:space="preserve"> </w:t>
      </w:r>
    </w:p>
    <w:p w:rsidR="00C855C7" w:rsidRPr="005C6F30" w:rsidRDefault="00C855C7" w:rsidP="005C6F30">
      <w:pPr>
        <w:rPr>
          <w:b/>
          <w:color w:val="C5C933"/>
          <w:sz w:val="2"/>
          <w:szCs w:val="24"/>
        </w:rPr>
      </w:pPr>
    </w:p>
    <w:p w:rsidR="00C855C7" w:rsidRDefault="00C855C7" w:rsidP="005C6F30">
      <w:pPr>
        <w:rPr>
          <w:noProof/>
          <w:color w:val="C5C933"/>
          <w:sz w:val="28"/>
          <w:szCs w:val="24"/>
        </w:rPr>
      </w:pPr>
      <w:r>
        <w:rPr>
          <w:b/>
          <w:color w:val="C5C933"/>
          <w:sz w:val="28"/>
          <w:szCs w:val="24"/>
        </w:rPr>
        <w:t>Les atouts</w:t>
      </w:r>
      <w:r w:rsidRPr="00CA21EE">
        <w:rPr>
          <w:b/>
          <w:color w:val="C5C933"/>
          <w:sz w:val="28"/>
          <w:szCs w:val="24"/>
        </w:rPr>
        <w:t> :</w:t>
      </w:r>
      <w:r w:rsidRPr="00CA21EE">
        <w:rPr>
          <w:noProof/>
          <w:color w:val="C5C933"/>
          <w:sz w:val="28"/>
          <w:szCs w:val="24"/>
        </w:rPr>
        <w:t xml:space="preserve"> </w:t>
      </w:r>
    </w:p>
    <w:p w:rsidR="00C855C7" w:rsidRPr="005C6F30" w:rsidRDefault="00C855C7" w:rsidP="005C6F30">
      <w:pPr>
        <w:numPr>
          <w:ilvl w:val="0"/>
          <w:numId w:val="7"/>
        </w:numPr>
        <w:spacing w:before="100" w:beforeAutospacing="1" w:after="100" w:afterAutospacing="1" w:line="240" w:lineRule="auto"/>
        <w:ind w:left="709"/>
        <w:rPr>
          <w:szCs w:val="24"/>
          <w:lang w:eastAsia="fr-FR"/>
        </w:rPr>
      </w:pPr>
      <w:r>
        <w:rPr>
          <w:rFonts w:cs="Tahoma"/>
          <w:szCs w:val="24"/>
          <w:lang w:eastAsia="fr-FR"/>
        </w:rPr>
        <w:t>Une vision globale</w:t>
      </w:r>
    </w:p>
    <w:p w:rsidR="00C855C7" w:rsidRPr="005C6F30" w:rsidRDefault="00C855C7" w:rsidP="005C6F30">
      <w:pPr>
        <w:numPr>
          <w:ilvl w:val="0"/>
          <w:numId w:val="7"/>
        </w:numPr>
        <w:spacing w:before="100" w:beforeAutospacing="1" w:after="100" w:afterAutospacing="1" w:line="240" w:lineRule="auto"/>
        <w:ind w:left="709"/>
        <w:rPr>
          <w:szCs w:val="24"/>
          <w:lang w:eastAsia="fr-FR"/>
        </w:rPr>
      </w:pPr>
      <w:r>
        <w:rPr>
          <w:rFonts w:cs="Tahoma"/>
          <w:szCs w:val="24"/>
          <w:lang w:eastAsia="fr-FR"/>
        </w:rPr>
        <w:t>Permet de schématiser et d’organiser ses idées</w:t>
      </w:r>
    </w:p>
    <w:p w:rsidR="00C855C7" w:rsidRPr="005C6F30" w:rsidRDefault="00C855C7" w:rsidP="005C6F30">
      <w:pPr>
        <w:numPr>
          <w:ilvl w:val="0"/>
          <w:numId w:val="7"/>
        </w:numPr>
        <w:spacing w:before="100" w:beforeAutospacing="1" w:after="100" w:afterAutospacing="1" w:line="240" w:lineRule="auto"/>
        <w:ind w:left="709"/>
        <w:rPr>
          <w:szCs w:val="24"/>
          <w:lang w:eastAsia="fr-FR"/>
        </w:rPr>
      </w:pPr>
      <w:r>
        <w:rPr>
          <w:rFonts w:cs="Tahoma"/>
          <w:szCs w:val="24"/>
          <w:lang w:eastAsia="fr-FR"/>
        </w:rPr>
        <w:t>Le résultat est propre = clarté</w:t>
      </w:r>
    </w:p>
    <w:p w:rsidR="00C855C7" w:rsidRPr="005C6F30" w:rsidRDefault="00C855C7" w:rsidP="005C6F30">
      <w:pPr>
        <w:numPr>
          <w:ilvl w:val="0"/>
          <w:numId w:val="7"/>
        </w:numPr>
        <w:spacing w:before="100" w:beforeAutospacing="1" w:after="100" w:afterAutospacing="1" w:line="240" w:lineRule="auto"/>
        <w:ind w:left="709"/>
        <w:rPr>
          <w:szCs w:val="24"/>
          <w:lang w:eastAsia="fr-FR"/>
        </w:rPr>
      </w:pPr>
      <w:r>
        <w:rPr>
          <w:rFonts w:cs="Tahoma"/>
          <w:szCs w:val="24"/>
          <w:lang w:eastAsia="fr-FR"/>
        </w:rPr>
        <w:t>Permet de mémoriser plus facilement</w:t>
      </w:r>
    </w:p>
    <w:p w:rsidR="00C855C7" w:rsidRPr="005C6F30" w:rsidRDefault="00C855C7" w:rsidP="005C6F30">
      <w:pPr>
        <w:numPr>
          <w:ilvl w:val="0"/>
          <w:numId w:val="7"/>
        </w:numPr>
        <w:spacing w:before="100" w:beforeAutospacing="1" w:after="100" w:afterAutospacing="1" w:line="240" w:lineRule="auto"/>
        <w:ind w:left="709"/>
        <w:rPr>
          <w:szCs w:val="24"/>
          <w:lang w:eastAsia="fr-FR"/>
        </w:rPr>
      </w:pPr>
      <w:r>
        <w:rPr>
          <w:rFonts w:cs="Tahoma"/>
          <w:szCs w:val="24"/>
          <w:lang w:eastAsia="fr-FR"/>
        </w:rPr>
        <w:t>Trace du travail effectué</w:t>
      </w:r>
    </w:p>
    <w:p w:rsidR="00C855C7" w:rsidRPr="00CA21EE" w:rsidRDefault="00C855C7" w:rsidP="005C6F30">
      <w:pPr>
        <w:numPr>
          <w:ilvl w:val="0"/>
          <w:numId w:val="7"/>
        </w:numPr>
        <w:spacing w:before="100" w:beforeAutospacing="1" w:after="100" w:afterAutospacing="1" w:line="240" w:lineRule="auto"/>
        <w:ind w:left="709"/>
        <w:rPr>
          <w:szCs w:val="24"/>
          <w:lang w:eastAsia="fr-FR"/>
        </w:rPr>
      </w:pPr>
      <w:r>
        <w:rPr>
          <w:rFonts w:cs="Tahoma"/>
          <w:szCs w:val="24"/>
          <w:lang w:eastAsia="fr-FR"/>
        </w:rPr>
        <w:t>Stimulateur cérébral</w:t>
      </w:r>
    </w:p>
    <w:p w:rsidR="00C855C7" w:rsidRDefault="00C855C7" w:rsidP="005C6F30">
      <w:pPr>
        <w:rPr>
          <w:b/>
          <w:color w:val="C5C933"/>
          <w:sz w:val="28"/>
          <w:szCs w:val="24"/>
        </w:rPr>
      </w:pPr>
    </w:p>
    <w:p w:rsidR="00C855C7" w:rsidRDefault="00C855C7" w:rsidP="005C6F30">
      <w:pPr>
        <w:rPr>
          <w:noProof/>
          <w:color w:val="C5C933"/>
          <w:sz w:val="28"/>
          <w:szCs w:val="24"/>
        </w:rPr>
      </w:pPr>
      <w:r>
        <w:rPr>
          <w:b/>
          <w:color w:val="C5C933"/>
          <w:sz w:val="28"/>
          <w:szCs w:val="24"/>
        </w:rPr>
        <w:t>Les limites</w:t>
      </w:r>
      <w:r w:rsidRPr="00CA21EE">
        <w:rPr>
          <w:b/>
          <w:color w:val="C5C933"/>
          <w:sz w:val="28"/>
          <w:szCs w:val="24"/>
        </w:rPr>
        <w:t> :</w:t>
      </w:r>
      <w:r w:rsidRPr="00CA21EE">
        <w:rPr>
          <w:noProof/>
          <w:color w:val="C5C933"/>
          <w:sz w:val="28"/>
          <w:szCs w:val="24"/>
        </w:rPr>
        <w:t xml:space="preserve"> </w:t>
      </w:r>
    </w:p>
    <w:p w:rsidR="00C855C7" w:rsidRPr="005C6F30" w:rsidRDefault="00C855C7" w:rsidP="005C6F30">
      <w:pPr>
        <w:numPr>
          <w:ilvl w:val="0"/>
          <w:numId w:val="7"/>
        </w:numPr>
        <w:spacing w:before="100" w:beforeAutospacing="1" w:after="100" w:afterAutospacing="1" w:line="240" w:lineRule="auto"/>
        <w:ind w:left="709"/>
        <w:rPr>
          <w:szCs w:val="24"/>
          <w:lang w:eastAsia="fr-FR"/>
        </w:rPr>
      </w:pPr>
      <w:r>
        <w:rPr>
          <w:rFonts w:cs="Tahoma"/>
          <w:szCs w:val="24"/>
          <w:lang w:eastAsia="fr-FR"/>
        </w:rPr>
        <w:t>Trop de niveaux = mauvaise organisation</w:t>
      </w:r>
    </w:p>
    <w:p w:rsidR="00C855C7" w:rsidRPr="005C6F30" w:rsidRDefault="00C855C7" w:rsidP="005C6F30">
      <w:pPr>
        <w:numPr>
          <w:ilvl w:val="0"/>
          <w:numId w:val="7"/>
        </w:numPr>
        <w:spacing w:before="100" w:beforeAutospacing="1" w:after="100" w:afterAutospacing="1" w:line="240" w:lineRule="auto"/>
        <w:ind w:left="709"/>
        <w:rPr>
          <w:szCs w:val="24"/>
          <w:lang w:eastAsia="fr-FR"/>
        </w:rPr>
      </w:pPr>
      <w:r>
        <w:rPr>
          <w:rFonts w:cs="Tahoma"/>
          <w:szCs w:val="24"/>
          <w:lang w:eastAsia="fr-FR"/>
        </w:rPr>
        <w:t>Peut-être rapidement surchargé</w:t>
      </w:r>
    </w:p>
    <w:p w:rsidR="00C855C7" w:rsidRPr="005C6F30" w:rsidRDefault="00C855C7" w:rsidP="005C6F30">
      <w:pPr>
        <w:numPr>
          <w:ilvl w:val="0"/>
          <w:numId w:val="7"/>
        </w:numPr>
        <w:spacing w:before="100" w:beforeAutospacing="1" w:after="100" w:afterAutospacing="1" w:line="240" w:lineRule="auto"/>
        <w:ind w:left="709"/>
        <w:rPr>
          <w:szCs w:val="24"/>
          <w:lang w:eastAsia="fr-FR"/>
        </w:rPr>
      </w:pPr>
      <w:r>
        <w:rPr>
          <w:rFonts w:cs="Tahoma"/>
          <w:szCs w:val="24"/>
          <w:lang w:eastAsia="fr-FR"/>
        </w:rPr>
        <w:t>Outil personnel</w:t>
      </w:r>
    </w:p>
    <w:p w:rsidR="00C855C7" w:rsidRPr="00CA21EE" w:rsidRDefault="00C855C7" w:rsidP="005C6F30">
      <w:pPr>
        <w:numPr>
          <w:ilvl w:val="0"/>
          <w:numId w:val="7"/>
        </w:numPr>
        <w:spacing w:before="100" w:beforeAutospacing="1" w:after="100" w:afterAutospacing="1" w:line="240" w:lineRule="auto"/>
        <w:ind w:left="709"/>
        <w:rPr>
          <w:szCs w:val="24"/>
          <w:lang w:eastAsia="fr-FR"/>
        </w:rPr>
      </w:pPr>
      <w:r>
        <w:rPr>
          <w:rFonts w:cs="Tahoma"/>
          <w:szCs w:val="24"/>
          <w:lang w:eastAsia="fr-FR"/>
        </w:rPr>
        <w:t>Prend du temps</w:t>
      </w:r>
    </w:p>
    <w:p w:rsidR="00C855C7" w:rsidRPr="00CA21EE" w:rsidRDefault="00C855C7" w:rsidP="005C6F30">
      <w:pPr>
        <w:rPr>
          <w:b/>
          <w:color w:val="C5C933"/>
          <w:sz w:val="28"/>
          <w:szCs w:val="24"/>
        </w:rPr>
      </w:pPr>
    </w:p>
    <w:p w:rsidR="00C855C7" w:rsidRPr="00E075FF" w:rsidRDefault="00C855C7" w:rsidP="00D04C2B">
      <w:pPr>
        <w:pStyle w:val="Title"/>
      </w:pPr>
      <w:r>
        <w:rPr>
          <w:noProof/>
          <w:lang w:eastAsia="fr-FR"/>
        </w:rPr>
        <w:pict>
          <v:shape id="_x0000_s1032" type="#_x0000_t75" alt="2014-09-12_111950.png" style="position:absolute;margin-left:-.15pt;margin-top:37.3pt;width:488pt;height:154.6pt;z-index:-251654144;visibility:visible" wrapcoords="-33 0 -33 21495 21600 21495 21600 0 -33 0">
            <v:imagedata r:id="rId9" o:title=""/>
            <w10:wrap type="tight"/>
          </v:shape>
        </w:pict>
      </w:r>
      <w:bookmarkStart w:id="3" w:name="_Toc398542987"/>
      <w:r>
        <w:t>Les différents usages</w:t>
      </w:r>
      <w:bookmarkEnd w:id="3"/>
    </w:p>
    <w:p w:rsidR="00C855C7" w:rsidRDefault="00C855C7" w:rsidP="00BA7238">
      <w:pPr>
        <w:tabs>
          <w:tab w:val="left" w:pos="2542"/>
        </w:tabs>
      </w:pPr>
    </w:p>
    <w:p w:rsidR="00C855C7" w:rsidRPr="00E075FF" w:rsidRDefault="00C855C7" w:rsidP="00D04C2B">
      <w:pPr>
        <w:pStyle w:val="Title"/>
      </w:pPr>
      <w:bookmarkStart w:id="4" w:name="_Toc398542988"/>
      <w:r>
        <w:t>Les règles de dessin d’une carte</w:t>
      </w:r>
      <w:bookmarkEnd w:id="4"/>
      <w:r>
        <w:t xml:space="preserve">   </w:t>
      </w:r>
    </w:p>
    <w:p w:rsidR="00C855C7" w:rsidRPr="007172FF" w:rsidRDefault="00C855C7" w:rsidP="007172FF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sz w:val="24"/>
          <w:szCs w:val="24"/>
          <w:lang w:eastAsia="fr-FR"/>
        </w:rPr>
      </w:pPr>
      <w:r w:rsidRPr="007172FF">
        <w:rPr>
          <w:iCs/>
          <w:sz w:val="24"/>
          <w:szCs w:val="24"/>
          <w:lang w:eastAsia="fr-FR"/>
        </w:rPr>
        <w:t>La feuille est utilisée dans le format paysage.</w:t>
      </w:r>
    </w:p>
    <w:p w:rsidR="00C855C7" w:rsidRPr="007172FF" w:rsidRDefault="00C855C7" w:rsidP="007172FF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sz w:val="24"/>
          <w:szCs w:val="24"/>
          <w:lang w:eastAsia="fr-FR"/>
        </w:rPr>
      </w:pPr>
      <w:r>
        <w:rPr>
          <w:iCs/>
          <w:sz w:val="24"/>
          <w:szCs w:val="24"/>
          <w:lang w:eastAsia="fr-FR"/>
        </w:rPr>
        <w:t xml:space="preserve">Le cœur </w:t>
      </w:r>
      <w:r w:rsidRPr="007172FF">
        <w:rPr>
          <w:iCs/>
          <w:sz w:val="24"/>
          <w:szCs w:val="24"/>
          <w:lang w:eastAsia="fr-FR"/>
        </w:rPr>
        <w:t>doit posséder un pouvoir évocateur puissant</w:t>
      </w:r>
      <w:r>
        <w:rPr>
          <w:iCs/>
          <w:sz w:val="24"/>
          <w:szCs w:val="24"/>
          <w:lang w:eastAsia="fr-FR"/>
        </w:rPr>
        <w:t>.</w:t>
      </w:r>
    </w:p>
    <w:p w:rsidR="00C855C7" w:rsidRPr="007172FF" w:rsidRDefault="00C855C7" w:rsidP="007172FF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sz w:val="24"/>
          <w:szCs w:val="24"/>
          <w:lang w:eastAsia="fr-FR"/>
        </w:rPr>
      </w:pPr>
      <w:r w:rsidRPr="007172FF">
        <w:rPr>
          <w:iCs/>
          <w:sz w:val="24"/>
          <w:szCs w:val="24"/>
          <w:lang w:eastAsia="fr-FR"/>
        </w:rPr>
        <w:t>Les branches sont par défaut de forme organique (qui s’inspire de la nature).</w:t>
      </w:r>
      <w:r w:rsidRPr="007172FF">
        <w:rPr>
          <w:sz w:val="24"/>
          <w:szCs w:val="24"/>
          <w:lang w:eastAsia="fr-FR"/>
        </w:rPr>
        <w:t xml:space="preserve"> </w:t>
      </w:r>
    </w:p>
    <w:p w:rsidR="00C855C7" w:rsidRPr="007172FF" w:rsidRDefault="00C855C7" w:rsidP="007172FF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sz w:val="24"/>
          <w:szCs w:val="24"/>
          <w:lang w:eastAsia="fr-FR"/>
        </w:rPr>
      </w:pPr>
      <w:r w:rsidRPr="007172FF">
        <w:rPr>
          <w:iCs/>
          <w:sz w:val="24"/>
          <w:szCs w:val="24"/>
          <w:lang w:eastAsia="fr-FR"/>
        </w:rPr>
        <w:t>Les pictogrammes sont simples et évocateurs.</w:t>
      </w:r>
      <w:r w:rsidRPr="007172FF">
        <w:rPr>
          <w:sz w:val="24"/>
          <w:szCs w:val="24"/>
          <w:lang w:eastAsia="fr-FR"/>
        </w:rPr>
        <w:t xml:space="preserve"> </w:t>
      </w:r>
    </w:p>
    <w:p w:rsidR="00C855C7" w:rsidRPr="007172FF" w:rsidRDefault="00C855C7" w:rsidP="007172FF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iCs/>
          <w:sz w:val="24"/>
          <w:szCs w:val="24"/>
          <w:lang w:eastAsia="fr-FR"/>
        </w:rPr>
      </w:pPr>
      <w:r w:rsidRPr="007172FF">
        <w:rPr>
          <w:iCs/>
          <w:sz w:val="24"/>
          <w:szCs w:val="24"/>
          <w:lang w:eastAsia="fr-FR"/>
        </w:rPr>
        <w:t>Les couleurs servent la lisibilité.</w:t>
      </w:r>
    </w:p>
    <w:p w:rsidR="00C855C7" w:rsidRPr="007172FF" w:rsidRDefault="00C855C7" w:rsidP="007172F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18"/>
          <w:szCs w:val="24"/>
          <w:lang w:eastAsia="fr-FR"/>
        </w:rPr>
      </w:pPr>
      <w:r w:rsidRPr="00F01952">
        <w:rPr>
          <w:noProof/>
          <w:sz w:val="16"/>
          <w:lang w:eastAsia="fr-FR"/>
        </w:rPr>
        <w:pict>
          <v:shape id="Image 1" o:spid="_x0000_i1025" type="#_x0000_t75" alt="http://umtice.univ-lemans.fr/pluginfile.php/97818/mod_resource/content/0/Utiliser_les_couleurs_map.png" style="width:21.75pt;height:21.75pt;visibility:visible">
            <v:imagedata r:id="rId10" o:title=""/>
          </v:shape>
        </w:pict>
      </w:r>
      <w:r w:rsidRPr="007172FF">
        <w:rPr>
          <w:sz w:val="16"/>
        </w:rPr>
        <w:t xml:space="preserve"> http://gemilou.wordpress.com/2013/02/02/les-7-regles-de-base-pour-realiser-une-carte-heuristique/</w:t>
      </w:r>
    </w:p>
    <w:p w:rsidR="00C855C7" w:rsidRDefault="00C855C7" w:rsidP="00D04C2B">
      <w:pPr>
        <w:pStyle w:val="Title"/>
        <w:rPr>
          <w:rFonts w:cs="Tahoma"/>
          <w:color w:val="018EA2"/>
          <w:spacing w:val="0"/>
          <w:kern w:val="0"/>
          <w:szCs w:val="22"/>
        </w:rPr>
      </w:pPr>
    </w:p>
    <w:p w:rsidR="00C855C7" w:rsidRPr="00E075FF" w:rsidRDefault="00C855C7" w:rsidP="00D04C2B">
      <w:pPr>
        <w:pStyle w:val="Title"/>
      </w:pPr>
      <w:bookmarkStart w:id="5" w:name="_Toc398542989"/>
      <w:r>
        <w:t>Les ressources</w:t>
      </w:r>
      <w:bookmarkEnd w:id="5"/>
    </w:p>
    <w:p w:rsidR="00C855C7" w:rsidRPr="005C6F30" w:rsidRDefault="00C855C7" w:rsidP="00BA7238">
      <w:pPr>
        <w:rPr>
          <w:b/>
          <w:color w:val="C5C933"/>
          <w:sz w:val="28"/>
          <w:szCs w:val="24"/>
        </w:rPr>
      </w:pPr>
      <w:r w:rsidRPr="005C6F30">
        <w:rPr>
          <w:b/>
          <w:color w:val="C5C933"/>
          <w:sz w:val="28"/>
          <w:szCs w:val="24"/>
        </w:rPr>
        <w:t>Les logiciels de carte heuristique :</w:t>
      </w:r>
    </w:p>
    <w:p w:rsidR="00C855C7" w:rsidRPr="000A4CBE" w:rsidRDefault="00C855C7" w:rsidP="00BA7238">
      <w:pPr>
        <w:rPr>
          <w:sz w:val="24"/>
          <w:szCs w:val="24"/>
        </w:rPr>
      </w:pPr>
      <w:r>
        <w:rPr>
          <w:sz w:val="24"/>
          <w:szCs w:val="24"/>
        </w:rPr>
        <w:t xml:space="preserve">Les outils </w:t>
      </w:r>
      <w:r w:rsidRPr="000A4CBE">
        <w:rPr>
          <w:sz w:val="24"/>
          <w:szCs w:val="24"/>
        </w:rPr>
        <w:t xml:space="preserve">gratuits </w:t>
      </w:r>
      <w:r w:rsidRPr="005C6F30">
        <w:rPr>
          <w:b/>
          <w:sz w:val="24"/>
          <w:szCs w:val="24"/>
        </w:rPr>
        <w:t>« Freemind »</w:t>
      </w:r>
      <w:r w:rsidRPr="000A4CBE">
        <w:rPr>
          <w:sz w:val="24"/>
          <w:szCs w:val="24"/>
        </w:rPr>
        <w:t xml:space="preserve"> et </w:t>
      </w:r>
      <w:r w:rsidRPr="005C6F30">
        <w:rPr>
          <w:b/>
          <w:sz w:val="24"/>
          <w:szCs w:val="24"/>
        </w:rPr>
        <w:t>« Xmind »</w:t>
      </w:r>
      <w:r w:rsidRPr="000A4CBE">
        <w:rPr>
          <w:sz w:val="24"/>
          <w:szCs w:val="24"/>
        </w:rPr>
        <w:t xml:space="preserve"> offrent de belles prestations. </w:t>
      </w:r>
    </w:p>
    <w:p w:rsidR="00C855C7" w:rsidRPr="000A4CBE" w:rsidRDefault="00C855C7" w:rsidP="00826B46">
      <w:pPr>
        <w:rPr>
          <w:sz w:val="24"/>
          <w:szCs w:val="24"/>
        </w:rPr>
      </w:pPr>
      <w:r w:rsidRPr="000A4CBE">
        <w:rPr>
          <w:sz w:val="24"/>
          <w:szCs w:val="24"/>
        </w:rPr>
        <w:t xml:space="preserve">Vous trouverez un tableau de comparaison des logiciels payants et gratuits à l’adresse suivante : </w:t>
      </w:r>
      <w:hyperlink r:id="rId11" w:history="1">
        <w:r w:rsidRPr="000A4CBE">
          <w:rPr>
            <w:rStyle w:val="Hyperlink"/>
            <w:sz w:val="24"/>
            <w:szCs w:val="24"/>
          </w:rPr>
          <w:t>http://socialcompare.com/fr/comparison/list-of-free-mind-mapping-and-concept-mapping-softwares</w:t>
        </w:r>
      </w:hyperlink>
      <w:r w:rsidRPr="000A4CBE">
        <w:rPr>
          <w:sz w:val="24"/>
          <w:szCs w:val="24"/>
        </w:rPr>
        <w:t xml:space="preserve"> </w:t>
      </w:r>
    </w:p>
    <w:sectPr w:rsidR="00C855C7" w:rsidRPr="000A4CBE" w:rsidSect="0034774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5C7" w:rsidRDefault="00C855C7" w:rsidP="002C1B45">
      <w:pPr>
        <w:spacing w:after="0" w:line="240" w:lineRule="auto"/>
      </w:pPr>
      <w:r>
        <w:separator/>
      </w:r>
    </w:p>
  </w:endnote>
  <w:endnote w:type="continuationSeparator" w:id="0">
    <w:p w:rsidR="00C855C7" w:rsidRDefault="00C855C7" w:rsidP="002C1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5C7" w:rsidRPr="00250888" w:rsidRDefault="00C855C7" w:rsidP="00250888">
    <w:pPr>
      <w:pStyle w:val="Footer"/>
      <w:pBdr>
        <w:top w:val="single" w:sz="8" w:space="1" w:color="C0C0C0"/>
      </w:pBdr>
      <w:tabs>
        <w:tab w:val="clear" w:pos="4536"/>
      </w:tabs>
      <w:jc w:val="center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87pt;margin-top:-.2pt;width:66pt;height:23.15pt;z-index:-251654144" wrapcoords="-185 0 -185 21073 21600 21073 21600 0 -185 0">
          <v:imagedata r:id="rId1" o:title=""/>
          <w10:wrap type="tight"/>
        </v:shape>
      </w:pict>
    </w:r>
    <w:r>
      <w:rPr>
        <w:b/>
      </w:rPr>
      <w:t>Auteur</w:t>
    </w:r>
    <w:r>
      <w:t xml:space="preserve"> : Anaïs Guéret                                                           </w:t>
    </w:r>
    <w:fldSimple w:instr=" PAGE   \* MERGEFORMAT ">
      <w:r>
        <w:rPr>
          <w:noProof/>
        </w:rPr>
        <w:t>2</w:t>
      </w:r>
    </w:fldSimple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5C7" w:rsidRDefault="00C855C7" w:rsidP="002C1B45">
      <w:pPr>
        <w:spacing w:after="0" w:line="240" w:lineRule="auto"/>
      </w:pPr>
      <w:r>
        <w:separator/>
      </w:r>
    </w:p>
  </w:footnote>
  <w:footnote w:type="continuationSeparator" w:id="0">
    <w:p w:rsidR="00C855C7" w:rsidRDefault="00C855C7" w:rsidP="002C1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5C7" w:rsidRDefault="00C855C7">
    <w:pPr>
      <w:pStyle w:val="Header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2" o:spid="_x0000_s2049" type="#_x0000_t75" alt="logo_unam" style="position:absolute;margin-left:-21.15pt;margin-top:-23.2pt;width:107.7pt;height:46.15pt;z-index:251660288;visibility:visible">
          <v:imagedata r:id="rId1" o:title="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F56"/>
    <w:multiLevelType w:val="hybridMultilevel"/>
    <w:tmpl w:val="FC62FA36"/>
    <w:lvl w:ilvl="0" w:tplc="3F98F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18EA2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E06DD"/>
    <w:multiLevelType w:val="hybridMultilevel"/>
    <w:tmpl w:val="1CB6E9CC"/>
    <w:lvl w:ilvl="0" w:tplc="3F98F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18EA2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47658A"/>
    <w:multiLevelType w:val="hybridMultilevel"/>
    <w:tmpl w:val="67DCD304"/>
    <w:lvl w:ilvl="0" w:tplc="3F98F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18EA2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95837"/>
    <w:multiLevelType w:val="hybridMultilevel"/>
    <w:tmpl w:val="14729D4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E31678"/>
    <w:multiLevelType w:val="hybridMultilevel"/>
    <w:tmpl w:val="7876DE2C"/>
    <w:lvl w:ilvl="0" w:tplc="3F98FA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18EA2"/>
        <w:sz w:val="3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A76580"/>
    <w:multiLevelType w:val="multilevel"/>
    <w:tmpl w:val="692E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E81516"/>
    <w:multiLevelType w:val="multilevel"/>
    <w:tmpl w:val="50DE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051C96"/>
    <w:multiLevelType w:val="multilevel"/>
    <w:tmpl w:val="CCB00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3930F0"/>
    <w:multiLevelType w:val="multilevel"/>
    <w:tmpl w:val="4818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400FED"/>
    <w:multiLevelType w:val="multilevel"/>
    <w:tmpl w:val="661E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3C67DD"/>
    <w:multiLevelType w:val="multilevel"/>
    <w:tmpl w:val="AB2C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24F2C"/>
    <w:multiLevelType w:val="multilevel"/>
    <w:tmpl w:val="4012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1F3E77"/>
    <w:multiLevelType w:val="hybridMultilevel"/>
    <w:tmpl w:val="2F789846"/>
    <w:lvl w:ilvl="0" w:tplc="F668B24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3505DA"/>
    <w:multiLevelType w:val="hybridMultilevel"/>
    <w:tmpl w:val="5896F0AC"/>
    <w:lvl w:ilvl="0" w:tplc="3F98FA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18EA2"/>
        <w:sz w:val="3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6"/>
  </w:num>
  <w:num w:numId="5">
    <w:abstractNumId w:val="7"/>
  </w:num>
  <w:num w:numId="6">
    <w:abstractNumId w:val="13"/>
  </w:num>
  <w:num w:numId="7">
    <w:abstractNumId w:val="4"/>
  </w:num>
  <w:num w:numId="8">
    <w:abstractNumId w:val="11"/>
  </w:num>
  <w:num w:numId="9">
    <w:abstractNumId w:val="8"/>
  </w:num>
  <w:num w:numId="10">
    <w:abstractNumId w:val="5"/>
  </w:num>
  <w:num w:numId="11">
    <w:abstractNumId w:val="9"/>
  </w:num>
  <w:num w:numId="12">
    <w:abstractNumId w:val="10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B45"/>
    <w:rsid w:val="000067C0"/>
    <w:rsid w:val="000312B1"/>
    <w:rsid w:val="00085A13"/>
    <w:rsid w:val="000A4CBE"/>
    <w:rsid w:val="000B568E"/>
    <w:rsid w:val="000B59FE"/>
    <w:rsid w:val="000F5813"/>
    <w:rsid w:val="0010465E"/>
    <w:rsid w:val="001B68B2"/>
    <w:rsid w:val="00250888"/>
    <w:rsid w:val="002C1B45"/>
    <w:rsid w:val="002D563D"/>
    <w:rsid w:val="00347747"/>
    <w:rsid w:val="003C419A"/>
    <w:rsid w:val="00462083"/>
    <w:rsid w:val="005C6F30"/>
    <w:rsid w:val="005D611A"/>
    <w:rsid w:val="00713219"/>
    <w:rsid w:val="007172FF"/>
    <w:rsid w:val="007653D1"/>
    <w:rsid w:val="00826B46"/>
    <w:rsid w:val="00921180"/>
    <w:rsid w:val="00937FCE"/>
    <w:rsid w:val="009C76B7"/>
    <w:rsid w:val="00A30B88"/>
    <w:rsid w:val="00A32F49"/>
    <w:rsid w:val="00AE3EAF"/>
    <w:rsid w:val="00B2754B"/>
    <w:rsid w:val="00B61758"/>
    <w:rsid w:val="00B928FF"/>
    <w:rsid w:val="00BA6236"/>
    <w:rsid w:val="00BA7238"/>
    <w:rsid w:val="00BC1D28"/>
    <w:rsid w:val="00C01EA3"/>
    <w:rsid w:val="00C81F1B"/>
    <w:rsid w:val="00C855C7"/>
    <w:rsid w:val="00CA21EE"/>
    <w:rsid w:val="00CA6400"/>
    <w:rsid w:val="00D04C2B"/>
    <w:rsid w:val="00D83CA6"/>
    <w:rsid w:val="00DD0CBE"/>
    <w:rsid w:val="00DF3CC3"/>
    <w:rsid w:val="00E075FF"/>
    <w:rsid w:val="00E57620"/>
    <w:rsid w:val="00ED7292"/>
    <w:rsid w:val="00F01952"/>
    <w:rsid w:val="00F0292E"/>
    <w:rsid w:val="00F17DEB"/>
    <w:rsid w:val="00F37A26"/>
    <w:rsid w:val="00F61F89"/>
    <w:rsid w:val="00FA4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4774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C1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85A1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85A1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1B45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85A13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5A13"/>
    <w:rPr>
      <w:rFonts w:ascii="Cambria" w:hAnsi="Cambria" w:cs="Times New Roman"/>
      <w:b/>
      <w:bCs/>
      <w:color w:val="4F81BD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2C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1B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C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C1B4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C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1B45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ED7292"/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ED7292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A72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99"/>
    <w:qFormat/>
    <w:rsid w:val="00BA723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7172FF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826B46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6208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620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21180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2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1180"/>
    <w:rPr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D04C2B"/>
    <w:pPr>
      <w:pBdr>
        <w:bottom w:val="single" w:sz="8" w:space="4" w:color="31849B"/>
      </w:pBdr>
      <w:spacing w:after="300" w:line="240" w:lineRule="auto"/>
      <w:contextualSpacing/>
    </w:pPr>
    <w:rPr>
      <w:rFonts w:eastAsia="Times New Roman"/>
      <w:b/>
      <w:color w:val="31849B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D04C2B"/>
    <w:rPr>
      <w:rFonts w:ascii="Calibri" w:hAnsi="Calibri" w:cs="Times New Roman"/>
      <w:b/>
      <w:color w:val="31849B"/>
      <w:spacing w:val="5"/>
      <w:kern w:val="28"/>
      <w:sz w:val="52"/>
      <w:szCs w:val="52"/>
      <w:lang w:eastAsia="en-US"/>
    </w:rPr>
  </w:style>
  <w:style w:type="paragraph" w:styleId="TOCHeading">
    <w:name w:val="TOC Heading"/>
    <w:basedOn w:val="Heading1"/>
    <w:next w:val="Normal"/>
    <w:uiPriority w:val="99"/>
    <w:qFormat/>
    <w:rsid w:val="00D04C2B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99"/>
    <w:locked/>
    <w:rsid w:val="00D04C2B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67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cialcompare.com/fr/comparison/list-of-free-mind-mapping-and-concept-mapping-softwar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419</Words>
  <Characters>2309</Characters>
  <Application>Microsoft Office Outlook</Application>
  <DocSecurity>0</DocSecurity>
  <Lines>0</Lines>
  <Paragraphs>0</Paragraphs>
  <ScaleCrop>false</ScaleCrop>
  <Company>Université du Maine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agueret</dc:creator>
  <cp:keywords/>
  <dc:description/>
  <cp:lastModifiedBy>Grolleau Anne</cp:lastModifiedBy>
  <cp:revision>3</cp:revision>
  <cp:lastPrinted>2014-09-12T09:12:00Z</cp:lastPrinted>
  <dcterms:created xsi:type="dcterms:W3CDTF">2014-12-02T08:58:00Z</dcterms:created>
  <dcterms:modified xsi:type="dcterms:W3CDTF">2014-12-02T09:02:00Z</dcterms:modified>
</cp:coreProperties>
</file>