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C5" w:rsidRPr="006F7DC5" w:rsidRDefault="009E4DE4" w:rsidP="009E4DE4">
      <w:pPr>
        <w:tabs>
          <w:tab w:val="left" w:pos="306"/>
          <w:tab w:val="center" w:pos="453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A06AC0">
        <w:rPr>
          <w:b/>
          <w:sz w:val="40"/>
          <w:szCs w:val="40"/>
        </w:rPr>
        <w:t>Entrainement à l’examen</w:t>
      </w:r>
      <w:bookmarkStart w:id="0" w:name="_GoBack"/>
      <w:bookmarkEnd w:id="0"/>
    </w:p>
    <w:p w:rsidR="006F7DC5" w:rsidRPr="006F7DC5" w:rsidRDefault="006F7DC5" w:rsidP="006F7DC5">
      <w:pPr>
        <w:jc w:val="center"/>
        <w:rPr>
          <w:b/>
          <w:sz w:val="40"/>
          <w:szCs w:val="40"/>
        </w:rPr>
      </w:pPr>
      <w:r w:rsidRPr="006F7DC5">
        <w:rPr>
          <w:b/>
          <w:sz w:val="40"/>
          <w:szCs w:val="40"/>
        </w:rPr>
        <w:t>L3 M.S</w:t>
      </w:r>
    </w:p>
    <w:p w:rsidR="00F91130" w:rsidRDefault="00F91130" w:rsidP="00F91130">
      <w:pPr>
        <w:rPr>
          <w:sz w:val="24"/>
          <w:szCs w:val="24"/>
        </w:rPr>
      </w:pPr>
      <w:r>
        <w:rPr>
          <w:b/>
          <w:sz w:val="24"/>
          <w:szCs w:val="24"/>
        </w:rPr>
        <w:t>Question 1</w:t>
      </w:r>
      <w:r w:rsidR="002B0E8D">
        <w:rPr>
          <w:sz w:val="24"/>
          <w:szCs w:val="24"/>
        </w:rPr>
        <w:t> : définition (</w:t>
      </w:r>
      <w:r w:rsidR="001260DA">
        <w:rPr>
          <w:sz w:val="24"/>
          <w:szCs w:val="24"/>
        </w:rPr>
        <w:t>2</w:t>
      </w:r>
      <w:r>
        <w:rPr>
          <w:sz w:val="24"/>
          <w:szCs w:val="24"/>
        </w:rPr>
        <w:t xml:space="preserve"> points)</w:t>
      </w:r>
    </w:p>
    <w:p w:rsidR="00F91130" w:rsidRPr="002B0E8D" w:rsidRDefault="00F91130" w:rsidP="002B0E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Solvabilité</w:t>
      </w:r>
    </w:p>
    <w:p w:rsidR="00F91130" w:rsidRDefault="00F91130" w:rsidP="00F9113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Crédit</w:t>
      </w:r>
      <w:r w:rsidR="00FE7F7B">
        <w:rPr>
          <w:sz w:val="24"/>
          <w:szCs w:val="24"/>
        </w:rPr>
        <w:t>-</w:t>
      </w:r>
      <w:r>
        <w:rPr>
          <w:sz w:val="24"/>
          <w:szCs w:val="24"/>
        </w:rPr>
        <w:t xml:space="preserve"> bail</w:t>
      </w:r>
    </w:p>
    <w:p w:rsidR="001260DA" w:rsidRPr="001260DA" w:rsidRDefault="001260DA" w:rsidP="001260DA">
      <w:pPr>
        <w:pStyle w:val="Paragraphedeliste"/>
        <w:rPr>
          <w:sz w:val="24"/>
          <w:szCs w:val="24"/>
        </w:rPr>
      </w:pPr>
    </w:p>
    <w:p w:rsidR="00F91130" w:rsidRDefault="00F91130" w:rsidP="00F91130">
      <w:pPr>
        <w:rPr>
          <w:sz w:val="24"/>
          <w:szCs w:val="24"/>
        </w:rPr>
      </w:pPr>
      <w:r>
        <w:rPr>
          <w:b/>
          <w:sz w:val="24"/>
          <w:szCs w:val="24"/>
        </w:rPr>
        <w:t>Question 2</w:t>
      </w:r>
      <w:r w:rsidR="001260DA">
        <w:rPr>
          <w:sz w:val="24"/>
          <w:szCs w:val="24"/>
        </w:rPr>
        <w:t> : réflexion (8</w:t>
      </w:r>
      <w:r>
        <w:rPr>
          <w:sz w:val="24"/>
          <w:szCs w:val="24"/>
        </w:rPr>
        <w:t xml:space="preserve"> points)</w:t>
      </w:r>
    </w:p>
    <w:p w:rsidR="00F91130" w:rsidRDefault="00F91130" w:rsidP="00F9113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Comment une entreprise peut-elle diminuer son BFR ?</w:t>
      </w:r>
    </w:p>
    <w:p w:rsidR="00F91130" w:rsidRDefault="00F91130" w:rsidP="00F9113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Rappeler  les différentes catégories d’investissements qu’on peut réaliser dans une entreprise.</w:t>
      </w:r>
    </w:p>
    <w:p w:rsidR="00F91130" w:rsidRDefault="00F91130" w:rsidP="00F9113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Quelles sont les principales mesures que peut prendre une entreprise pour augmenter son FRNG ?</w:t>
      </w:r>
    </w:p>
    <w:p w:rsidR="00F91130" w:rsidRDefault="00F91130" w:rsidP="00F9113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Expliquer pourquoi les techniques de financement  doivent être en adéquation avec la stratégie poursuivie ?</w:t>
      </w:r>
    </w:p>
    <w:p w:rsidR="00F91130" w:rsidRDefault="006F7DC5" w:rsidP="00F9113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quoi peut-on base le choix d’un investissement ?</w:t>
      </w:r>
    </w:p>
    <w:p w:rsidR="00F91130" w:rsidRDefault="00F91130" w:rsidP="00F91130">
      <w:pPr>
        <w:rPr>
          <w:sz w:val="24"/>
          <w:szCs w:val="24"/>
        </w:rPr>
      </w:pPr>
    </w:p>
    <w:p w:rsidR="00F91130" w:rsidRDefault="00F91130" w:rsidP="00F91130">
      <w:pPr>
        <w:rPr>
          <w:sz w:val="24"/>
          <w:szCs w:val="24"/>
        </w:rPr>
      </w:pPr>
      <w:r>
        <w:rPr>
          <w:b/>
          <w:sz w:val="24"/>
          <w:szCs w:val="24"/>
        </w:rPr>
        <w:t>Question 3</w:t>
      </w:r>
      <w:r>
        <w:rPr>
          <w:sz w:val="24"/>
          <w:szCs w:val="24"/>
        </w:rPr>
        <w:t> : Répondre par  vrai ou faux aux assertions suivantes (2 points)</w:t>
      </w:r>
    </w:p>
    <w:p w:rsidR="00F91130" w:rsidRDefault="00F91130" w:rsidP="00F91130">
      <w:pPr>
        <w:rPr>
          <w:sz w:val="24"/>
          <w:szCs w:val="24"/>
        </w:rPr>
      </w:pPr>
    </w:p>
    <w:tbl>
      <w:tblPr>
        <w:tblStyle w:val="Grilledutableau"/>
        <w:tblW w:w="10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5"/>
        <w:gridCol w:w="1983"/>
        <w:gridCol w:w="1577"/>
      </w:tblGrid>
      <w:tr w:rsidR="00F91130" w:rsidTr="00F91130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         Vrai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    Faux</w:t>
            </w:r>
          </w:p>
        </w:tc>
      </w:tr>
      <w:tr w:rsidR="00F91130" w:rsidTr="00F91130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pStyle w:val="Paragraphedeliste"/>
              <w:tabs>
                <w:tab w:val="left" w:pos="0"/>
              </w:tabs>
              <w:ind w:left="-41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financer des investissements il faut disposer de ressources stables</w:t>
            </w:r>
          </w:p>
          <w:p w:rsidR="00F91130" w:rsidRDefault="00F91130">
            <w:pPr>
              <w:pStyle w:val="Paragraphedeliste"/>
              <w:tabs>
                <w:tab w:val="left" w:pos="0"/>
              </w:tabs>
              <w:ind w:left="-41" w:firstLine="4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</w:tr>
      <w:tr w:rsidR="00F91130" w:rsidTr="00F91130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recours à une société de capital </w:t>
            </w:r>
            <w:r w:rsidR="00FE7F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risque réduit l’indépendance financière de l’entreprise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</w:tr>
      <w:tr w:rsidR="00F91130" w:rsidTr="00F91130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L’accroissement du chiffre d’affaire entraine une augmentation des éléments du cycle d’exploitation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</w:tr>
      <w:tr w:rsidR="00F91130" w:rsidTr="00F91130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A11178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Le remboursement d’emprunts trop élevé peut être une cause d’insolvabilité de l’entreprise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</w:tc>
      </w:tr>
    </w:tbl>
    <w:p w:rsidR="00F91130" w:rsidRDefault="00F91130" w:rsidP="00F91130">
      <w:pPr>
        <w:rPr>
          <w:b/>
          <w:sz w:val="24"/>
          <w:szCs w:val="24"/>
        </w:rPr>
      </w:pPr>
    </w:p>
    <w:p w:rsidR="00F91130" w:rsidRDefault="00F91130" w:rsidP="00F91130">
      <w:pPr>
        <w:rPr>
          <w:sz w:val="24"/>
          <w:szCs w:val="24"/>
        </w:rPr>
      </w:pPr>
      <w:r>
        <w:rPr>
          <w:b/>
          <w:sz w:val="24"/>
          <w:szCs w:val="24"/>
        </w:rPr>
        <w:t>Question 4</w:t>
      </w:r>
      <w:r>
        <w:rPr>
          <w:sz w:val="24"/>
          <w:szCs w:val="24"/>
        </w:rPr>
        <w:t> : EX</w:t>
      </w:r>
      <w:r w:rsidR="002B0E8D">
        <w:rPr>
          <w:sz w:val="24"/>
          <w:szCs w:val="24"/>
        </w:rPr>
        <w:t>ERCICE : budget de trésorerie (5</w:t>
      </w:r>
      <w:r>
        <w:rPr>
          <w:sz w:val="24"/>
          <w:szCs w:val="24"/>
        </w:rPr>
        <w:t xml:space="preserve"> points)</w:t>
      </w:r>
    </w:p>
    <w:p w:rsidR="00F91130" w:rsidRDefault="00F91130" w:rsidP="00F91130">
      <w:pPr>
        <w:rPr>
          <w:sz w:val="24"/>
          <w:szCs w:val="24"/>
        </w:rPr>
      </w:pPr>
      <w:r>
        <w:rPr>
          <w:sz w:val="24"/>
          <w:szCs w:val="24"/>
        </w:rPr>
        <w:t>Vous disposez d’un extrait du compte de résultat de la société Dulac pour l’exercice N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892"/>
        <w:gridCol w:w="1642"/>
        <w:gridCol w:w="3092"/>
        <w:gridCol w:w="1436"/>
      </w:tblGrid>
      <w:tr w:rsidR="00F91130" w:rsidTr="00F911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montants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montants</w:t>
            </w:r>
          </w:p>
        </w:tc>
      </w:tr>
      <w:tr w:rsidR="00F91130" w:rsidTr="00F911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 chats de marchandises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Variation de stock de M.P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S. extérieur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Impôts et taxes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Charges de personnel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Charges financière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Impôt sur les bénéfices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6F7DC5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</w:t>
            </w:r>
            <w:r w:rsidR="00F91130">
              <w:rPr>
                <w:sz w:val="24"/>
                <w:szCs w:val="24"/>
                <w:lang w:eastAsia="fr-FR"/>
              </w:rPr>
              <w:t>28 000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1 000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2 800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3 200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4 500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6 000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4 500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Production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Production stockée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65 000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</w:t>
            </w:r>
            <w:r w:rsidR="006F7DC5">
              <w:rPr>
                <w:sz w:val="24"/>
                <w:szCs w:val="24"/>
                <w:lang w:eastAsia="fr-FR"/>
              </w:rPr>
              <w:t>-</w:t>
            </w:r>
            <w:r>
              <w:rPr>
                <w:sz w:val="24"/>
                <w:szCs w:val="24"/>
                <w:lang w:eastAsia="fr-FR"/>
              </w:rPr>
              <w:t>1 000</w:t>
            </w:r>
          </w:p>
        </w:tc>
      </w:tr>
    </w:tbl>
    <w:p w:rsidR="00F91130" w:rsidRDefault="00F91130" w:rsidP="00F91130">
      <w:pPr>
        <w:rPr>
          <w:sz w:val="24"/>
          <w:szCs w:val="24"/>
        </w:rPr>
      </w:pPr>
    </w:p>
    <w:p w:rsidR="00F91130" w:rsidRDefault="00F91130" w:rsidP="00F91130">
      <w:pPr>
        <w:rPr>
          <w:sz w:val="24"/>
          <w:szCs w:val="24"/>
        </w:rPr>
      </w:pPr>
      <w:r>
        <w:rPr>
          <w:sz w:val="24"/>
          <w:szCs w:val="24"/>
        </w:rPr>
        <w:t>Les postes suivants sont extraits des bilans au 31-12-N et au 31-12-N+1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05"/>
        <w:gridCol w:w="1499"/>
        <w:gridCol w:w="1516"/>
        <w:gridCol w:w="1525"/>
        <w:gridCol w:w="1500"/>
        <w:gridCol w:w="1517"/>
      </w:tblGrid>
      <w:tr w:rsidR="00F91130" w:rsidTr="00F9113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31/12/N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31/12/N+1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31/12/N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31/12/N+1</w:t>
            </w:r>
          </w:p>
        </w:tc>
      </w:tr>
      <w:tr w:rsidR="00F91130" w:rsidTr="00F91130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val="en-US" w:eastAsia="fr-FR"/>
              </w:rPr>
              <w:t>Stocks :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val="en-US" w:eastAsia="fr-FR"/>
              </w:rPr>
              <w:t xml:space="preserve">    M.P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val="en-US" w:eastAsia="fr-FR"/>
              </w:rPr>
              <w:t xml:space="preserve">    P.F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  <w:lang w:val="en-US" w:eastAsia="fr-FR"/>
              </w:rPr>
              <w:t>Créances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val="en-US"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val="en-US"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val="en-US" w:eastAsia="fr-FR"/>
              </w:rPr>
              <w:t xml:space="preserve">  </w:t>
            </w:r>
            <w:r>
              <w:rPr>
                <w:sz w:val="24"/>
                <w:szCs w:val="24"/>
                <w:lang w:eastAsia="fr-FR"/>
              </w:rPr>
              <w:t>4 000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6 000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13 000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3 000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5 000</w:t>
            </w: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16 000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Dettes fournisseurs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17 000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</w:p>
          <w:p w:rsidR="00F91130" w:rsidRDefault="00F91130">
            <w:pPr>
              <w:spacing w:after="0" w:line="24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15 000</w:t>
            </w:r>
          </w:p>
        </w:tc>
      </w:tr>
    </w:tbl>
    <w:p w:rsidR="00F91130" w:rsidRDefault="00F91130" w:rsidP="00F91130">
      <w:pPr>
        <w:rPr>
          <w:sz w:val="24"/>
          <w:szCs w:val="24"/>
        </w:rPr>
      </w:pPr>
    </w:p>
    <w:p w:rsidR="00F91130" w:rsidRDefault="00F91130" w:rsidP="00F91130">
      <w:pPr>
        <w:rPr>
          <w:sz w:val="24"/>
          <w:szCs w:val="24"/>
        </w:rPr>
      </w:pPr>
      <w:r>
        <w:rPr>
          <w:sz w:val="24"/>
          <w:szCs w:val="24"/>
        </w:rPr>
        <w:t>Par ailleurs l’entreprise a remboursé un emprunt à hauteur de 4 000 au cours de l’exercice N+1</w:t>
      </w:r>
    </w:p>
    <w:p w:rsidR="00F91130" w:rsidRDefault="00F91130" w:rsidP="00F9113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Travail à faire</w:t>
      </w:r>
    </w:p>
    <w:p w:rsidR="00F91130" w:rsidRDefault="00F91130" w:rsidP="00F9113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Calculer la variation de la trésorerie d’exploitation</w:t>
      </w:r>
    </w:p>
    <w:p w:rsidR="00F91130" w:rsidRDefault="00F91130" w:rsidP="00F9113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Calcul direct ou indirect</w:t>
      </w:r>
    </w:p>
    <w:p w:rsidR="00F91130" w:rsidRDefault="00F91130" w:rsidP="00F9113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Doit- on recommander à l’entreprise de distribuer des dividendes.</w:t>
      </w:r>
    </w:p>
    <w:p w:rsidR="00F91130" w:rsidRDefault="00F91130" w:rsidP="00F9113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Dans l’hypothèse où la production vendue serait 45 000, calculer la variation de la trésorerie d’exploitation et donner la signification de la variation.</w:t>
      </w:r>
    </w:p>
    <w:p w:rsidR="00F91130" w:rsidRDefault="00F91130" w:rsidP="00F9113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Quel devrait être le montant de la production vendue pour que l’objectif d’excédent de trésorerie d’exploitation de 34 000 soit atteint ?</w:t>
      </w:r>
    </w:p>
    <w:p w:rsidR="00F91130" w:rsidRPr="00F91130" w:rsidRDefault="00F91130" w:rsidP="00F91130">
      <w:pPr>
        <w:rPr>
          <w:sz w:val="24"/>
          <w:szCs w:val="24"/>
        </w:rPr>
      </w:pPr>
    </w:p>
    <w:p w:rsidR="006718B6" w:rsidRPr="006718B6" w:rsidRDefault="00ED6F88" w:rsidP="006718B6">
      <w:pPr>
        <w:rPr>
          <w:sz w:val="24"/>
          <w:szCs w:val="24"/>
        </w:rPr>
      </w:pPr>
      <w:r>
        <w:rPr>
          <w:b/>
          <w:sz w:val="24"/>
          <w:szCs w:val="24"/>
        </w:rPr>
        <w:t>Question 5</w:t>
      </w:r>
      <w:r>
        <w:rPr>
          <w:sz w:val="24"/>
          <w:szCs w:val="24"/>
        </w:rPr>
        <w:t> : FRNG, BFR, Trésorerie nette (3 points)</w:t>
      </w:r>
    </w:p>
    <w:p w:rsidR="006718B6" w:rsidRPr="006718B6" w:rsidRDefault="006718B6" w:rsidP="006718B6">
      <w:pPr>
        <w:rPr>
          <w:sz w:val="24"/>
          <w:szCs w:val="24"/>
        </w:rPr>
      </w:pPr>
      <w:r>
        <w:rPr>
          <w:sz w:val="24"/>
          <w:szCs w:val="24"/>
        </w:rPr>
        <w:t xml:space="preserve"> L</w:t>
      </w:r>
      <w:r w:rsidRPr="006718B6">
        <w:rPr>
          <w:sz w:val="24"/>
          <w:szCs w:val="24"/>
        </w:rPr>
        <w:t>es comptes patrimoniaux de la société X sont les suivants :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1°) Matériel de transport : 45 800 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2°) Mobilier de bureau : 12 520 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3°) Stock de marchandises : 58 650 </w:t>
      </w:r>
    </w:p>
    <w:p w:rsidR="006718B6" w:rsidRPr="006718B6" w:rsidRDefault="00F60DB4" w:rsidP="006718B6">
      <w:pPr>
        <w:rPr>
          <w:sz w:val="24"/>
          <w:szCs w:val="24"/>
        </w:rPr>
      </w:pPr>
      <w:r>
        <w:rPr>
          <w:sz w:val="24"/>
          <w:szCs w:val="24"/>
        </w:rPr>
        <w:t>4°) Clients :</w:t>
      </w:r>
      <w:r w:rsidR="006718B6" w:rsidRPr="006718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718B6" w:rsidRPr="006718B6">
        <w:rPr>
          <w:sz w:val="24"/>
          <w:szCs w:val="24"/>
        </w:rPr>
        <w:t xml:space="preserve">19740 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5°) Banque : 25 300 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6°) Caisse : 220 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7°) Fournisseur : 42 100 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>8°) Emprunt 23 000 dont CBC et SCB : 380</w:t>
      </w:r>
    </w:p>
    <w:p w:rsidR="006718B6" w:rsidRPr="006718B6" w:rsidRDefault="006718B6" w:rsidP="006718B6">
      <w:pPr>
        <w:rPr>
          <w:sz w:val="24"/>
          <w:szCs w:val="24"/>
        </w:rPr>
      </w:pPr>
      <w:r w:rsidRPr="006718B6">
        <w:rPr>
          <w:sz w:val="24"/>
          <w:szCs w:val="24"/>
        </w:rPr>
        <w:t>Travail à faire</w:t>
      </w:r>
    </w:p>
    <w:p w:rsidR="006718B6" w:rsidRPr="006718B6" w:rsidRDefault="006718B6" w:rsidP="006718B6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6718B6">
        <w:rPr>
          <w:sz w:val="24"/>
          <w:szCs w:val="24"/>
        </w:rPr>
        <w:t>Calculer le capital</w:t>
      </w:r>
    </w:p>
    <w:p w:rsidR="006718B6" w:rsidRPr="006718B6" w:rsidRDefault="006718B6" w:rsidP="006718B6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6718B6">
        <w:rPr>
          <w:sz w:val="24"/>
          <w:szCs w:val="24"/>
        </w:rPr>
        <w:t>Etablir le bilan</w:t>
      </w:r>
    </w:p>
    <w:p w:rsidR="006718B6" w:rsidRPr="006718B6" w:rsidRDefault="006718B6" w:rsidP="006718B6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6718B6">
        <w:rPr>
          <w:sz w:val="24"/>
          <w:szCs w:val="24"/>
        </w:rPr>
        <w:t>Calculer Le FRNG, BFR et la trésorerie nette</w:t>
      </w:r>
    </w:p>
    <w:p w:rsidR="006718B6" w:rsidRPr="006718B6" w:rsidRDefault="006718B6" w:rsidP="006718B6">
      <w:pPr>
        <w:pStyle w:val="Paragraphedeliste"/>
        <w:ind w:left="-142"/>
        <w:rPr>
          <w:sz w:val="24"/>
          <w:szCs w:val="24"/>
        </w:rPr>
      </w:pPr>
      <w:r w:rsidRPr="006718B6">
        <w:rPr>
          <w:sz w:val="24"/>
          <w:szCs w:val="24"/>
        </w:rPr>
        <w:lastRenderedPageBreak/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  <w:r w:rsidRPr="006718B6">
        <w:rPr>
          <w:sz w:val="24"/>
          <w:szCs w:val="24"/>
        </w:rPr>
        <w:tab/>
      </w:r>
    </w:p>
    <w:p w:rsidR="006718B6" w:rsidRPr="006718B6" w:rsidRDefault="006718B6" w:rsidP="006718B6">
      <w:pPr>
        <w:pStyle w:val="Paragraphedeliste"/>
        <w:ind w:left="-142"/>
        <w:rPr>
          <w:sz w:val="24"/>
          <w:szCs w:val="24"/>
        </w:rPr>
      </w:pPr>
    </w:p>
    <w:p w:rsidR="006718B6" w:rsidRPr="006718B6" w:rsidRDefault="006718B6" w:rsidP="006718B6">
      <w:pPr>
        <w:pStyle w:val="Paragraphedeliste"/>
        <w:ind w:left="-142"/>
        <w:rPr>
          <w:sz w:val="24"/>
          <w:szCs w:val="24"/>
        </w:rPr>
      </w:pPr>
    </w:p>
    <w:p w:rsidR="006718B6" w:rsidRPr="006718B6" w:rsidRDefault="006718B6" w:rsidP="006718B6">
      <w:pPr>
        <w:pStyle w:val="Paragraphedeliste"/>
        <w:ind w:left="-142"/>
        <w:rPr>
          <w:sz w:val="24"/>
          <w:szCs w:val="24"/>
        </w:rPr>
      </w:pPr>
    </w:p>
    <w:p w:rsidR="002B0D1C" w:rsidRPr="006718B6" w:rsidRDefault="00ED6F88">
      <w:pPr>
        <w:rPr>
          <w:sz w:val="24"/>
          <w:szCs w:val="24"/>
        </w:rPr>
      </w:pPr>
      <w:r w:rsidRPr="006718B6">
        <w:rPr>
          <w:sz w:val="24"/>
          <w:szCs w:val="24"/>
        </w:rPr>
        <w:t xml:space="preserve"> </w:t>
      </w:r>
    </w:p>
    <w:sectPr w:rsidR="002B0D1C" w:rsidRPr="006718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80" w:rsidRDefault="00BA4680" w:rsidP="00A11178">
      <w:pPr>
        <w:spacing w:after="0" w:line="240" w:lineRule="auto"/>
      </w:pPr>
      <w:r>
        <w:separator/>
      </w:r>
    </w:p>
  </w:endnote>
  <w:endnote w:type="continuationSeparator" w:id="0">
    <w:p w:rsidR="00BA4680" w:rsidRDefault="00BA4680" w:rsidP="00A1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217372"/>
      <w:docPartObj>
        <w:docPartGallery w:val="Page Numbers (Bottom of Page)"/>
        <w:docPartUnique/>
      </w:docPartObj>
    </w:sdtPr>
    <w:sdtEndPr/>
    <w:sdtContent>
      <w:p w:rsidR="00A11178" w:rsidRDefault="00A111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AC0">
          <w:rPr>
            <w:noProof/>
          </w:rPr>
          <w:t>3</w:t>
        </w:r>
        <w:r>
          <w:fldChar w:fldCharType="end"/>
        </w:r>
      </w:p>
    </w:sdtContent>
  </w:sdt>
  <w:p w:rsidR="00A11178" w:rsidRDefault="00A111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80" w:rsidRDefault="00BA4680" w:rsidP="00A11178">
      <w:pPr>
        <w:spacing w:after="0" w:line="240" w:lineRule="auto"/>
      </w:pPr>
      <w:r>
        <w:separator/>
      </w:r>
    </w:p>
  </w:footnote>
  <w:footnote w:type="continuationSeparator" w:id="0">
    <w:p w:rsidR="00BA4680" w:rsidRDefault="00BA4680" w:rsidP="00A1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986"/>
    <w:multiLevelType w:val="hybridMultilevel"/>
    <w:tmpl w:val="383CDCCE"/>
    <w:lvl w:ilvl="0" w:tplc="FC3E79C0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DFD67C6"/>
    <w:multiLevelType w:val="hybridMultilevel"/>
    <w:tmpl w:val="B01C9D6C"/>
    <w:lvl w:ilvl="0" w:tplc="C6E4B934">
      <w:start w:val="1"/>
      <w:numFmt w:val="decimal"/>
      <w:lvlText w:val="%1-"/>
      <w:lvlJc w:val="left"/>
      <w:pPr>
        <w:ind w:left="750" w:hanging="360"/>
      </w:pPr>
    </w:lvl>
    <w:lvl w:ilvl="1" w:tplc="040C0019">
      <w:start w:val="1"/>
      <w:numFmt w:val="lowerLetter"/>
      <w:lvlText w:val="%2."/>
      <w:lvlJc w:val="left"/>
      <w:pPr>
        <w:ind w:left="1470" w:hanging="360"/>
      </w:pPr>
    </w:lvl>
    <w:lvl w:ilvl="2" w:tplc="040C001B">
      <w:start w:val="1"/>
      <w:numFmt w:val="lowerRoman"/>
      <w:lvlText w:val="%3."/>
      <w:lvlJc w:val="right"/>
      <w:pPr>
        <w:ind w:left="2190" w:hanging="180"/>
      </w:pPr>
    </w:lvl>
    <w:lvl w:ilvl="3" w:tplc="040C000F">
      <w:start w:val="1"/>
      <w:numFmt w:val="decimal"/>
      <w:lvlText w:val="%4."/>
      <w:lvlJc w:val="left"/>
      <w:pPr>
        <w:ind w:left="2910" w:hanging="360"/>
      </w:pPr>
    </w:lvl>
    <w:lvl w:ilvl="4" w:tplc="040C0019">
      <w:start w:val="1"/>
      <w:numFmt w:val="lowerLetter"/>
      <w:lvlText w:val="%5."/>
      <w:lvlJc w:val="left"/>
      <w:pPr>
        <w:ind w:left="3630" w:hanging="360"/>
      </w:pPr>
    </w:lvl>
    <w:lvl w:ilvl="5" w:tplc="040C001B">
      <w:start w:val="1"/>
      <w:numFmt w:val="lowerRoman"/>
      <w:lvlText w:val="%6."/>
      <w:lvlJc w:val="right"/>
      <w:pPr>
        <w:ind w:left="4350" w:hanging="180"/>
      </w:pPr>
    </w:lvl>
    <w:lvl w:ilvl="6" w:tplc="040C000F">
      <w:start w:val="1"/>
      <w:numFmt w:val="decimal"/>
      <w:lvlText w:val="%7."/>
      <w:lvlJc w:val="left"/>
      <w:pPr>
        <w:ind w:left="5070" w:hanging="360"/>
      </w:pPr>
    </w:lvl>
    <w:lvl w:ilvl="7" w:tplc="040C0019">
      <w:start w:val="1"/>
      <w:numFmt w:val="lowerLetter"/>
      <w:lvlText w:val="%8."/>
      <w:lvlJc w:val="left"/>
      <w:pPr>
        <w:ind w:left="5790" w:hanging="360"/>
      </w:pPr>
    </w:lvl>
    <w:lvl w:ilvl="8" w:tplc="040C001B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F0F604A"/>
    <w:multiLevelType w:val="hybridMultilevel"/>
    <w:tmpl w:val="D44053D2"/>
    <w:lvl w:ilvl="0" w:tplc="49EE9EE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0A075B"/>
    <w:multiLevelType w:val="hybridMultilevel"/>
    <w:tmpl w:val="0D8291B4"/>
    <w:lvl w:ilvl="0" w:tplc="F6A270E2">
      <w:start w:val="1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8F001A7"/>
    <w:multiLevelType w:val="hybridMultilevel"/>
    <w:tmpl w:val="1F1CEBF2"/>
    <w:lvl w:ilvl="0" w:tplc="E01647C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66C48"/>
    <w:multiLevelType w:val="hybridMultilevel"/>
    <w:tmpl w:val="E26621CC"/>
    <w:lvl w:ilvl="0" w:tplc="A94430F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D24C3"/>
    <w:multiLevelType w:val="hybridMultilevel"/>
    <w:tmpl w:val="9B78E55C"/>
    <w:lvl w:ilvl="0" w:tplc="650CD61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0"/>
    <w:rsid w:val="000E7B5F"/>
    <w:rsid w:val="001260DA"/>
    <w:rsid w:val="002B0D1C"/>
    <w:rsid w:val="002B0E8D"/>
    <w:rsid w:val="00361E8E"/>
    <w:rsid w:val="004764F2"/>
    <w:rsid w:val="006718B6"/>
    <w:rsid w:val="006F1CD5"/>
    <w:rsid w:val="006F7DC5"/>
    <w:rsid w:val="0074312B"/>
    <w:rsid w:val="00971576"/>
    <w:rsid w:val="009E4DE4"/>
    <w:rsid w:val="00A06AC0"/>
    <w:rsid w:val="00A11178"/>
    <w:rsid w:val="00B27DBC"/>
    <w:rsid w:val="00BA4680"/>
    <w:rsid w:val="00BB4146"/>
    <w:rsid w:val="00ED6F88"/>
    <w:rsid w:val="00F60DB4"/>
    <w:rsid w:val="00F91130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F4A77-4069-491F-B3EC-125AF46C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13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1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F91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178"/>
  </w:style>
  <w:style w:type="paragraph" w:styleId="Pieddepage">
    <w:name w:val="footer"/>
    <w:basedOn w:val="Normal"/>
    <w:link w:val="PieddepageCar"/>
    <w:uiPriority w:val="99"/>
    <w:unhideWhenUsed/>
    <w:rsid w:val="00A1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thabet-s</dc:creator>
  <cp:keywords/>
  <dc:description/>
  <cp:lastModifiedBy>thabet-s</cp:lastModifiedBy>
  <cp:revision>11</cp:revision>
  <dcterms:created xsi:type="dcterms:W3CDTF">2015-03-29T16:32:00Z</dcterms:created>
  <dcterms:modified xsi:type="dcterms:W3CDTF">2021-01-29T20:24:00Z</dcterms:modified>
</cp:coreProperties>
</file>