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7C4" w14:textId="7DB88D6D" w:rsidR="00357A5E" w:rsidRDefault="007D0AE8">
      <w:pPr>
        <w:rPr>
          <w:b/>
          <w:bCs/>
          <w:sz w:val="28"/>
          <w:szCs w:val="28"/>
        </w:rPr>
      </w:pPr>
      <w:r w:rsidRPr="00FD6928">
        <w:rPr>
          <w:b/>
          <w:bCs/>
          <w:sz w:val="28"/>
          <w:szCs w:val="28"/>
        </w:rPr>
        <w:t xml:space="preserve">Outil d’analyse des </w:t>
      </w:r>
      <w:proofErr w:type="spellStart"/>
      <w:r w:rsidRPr="00FD6928">
        <w:rPr>
          <w:b/>
          <w:bCs/>
          <w:sz w:val="28"/>
          <w:szCs w:val="28"/>
        </w:rPr>
        <w:t>éco-quartiers</w:t>
      </w:r>
      <w:proofErr w:type="spellEnd"/>
    </w:p>
    <w:p w14:paraId="6451A8D1" w14:textId="20F01359" w:rsidR="00105C50" w:rsidRPr="00105C50" w:rsidRDefault="00105C50">
      <w:pPr>
        <w:rPr>
          <w:sz w:val="24"/>
          <w:szCs w:val="24"/>
        </w:rPr>
      </w:pPr>
      <w:r>
        <w:rPr>
          <w:sz w:val="24"/>
          <w:szCs w:val="24"/>
        </w:rPr>
        <w:t>Pour l’</w:t>
      </w:r>
      <w:proofErr w:type="spellStart"/>
      <w:r>
        <w:rPr>
          <w:sz w:val="24"/>
          <w:szCs w:val="24"/>
        </w:rPr>
        <w:t>éco-quartier</w:t>
      </w:r>
      <w:proofErr w:type="spellEnd"/>
      <w:r>
        <w:rPr>
          <w:sz w:val="24"/>
          <w:szCs w:val="24"/>
        </w:rPr>
        <w:t xml:space="preserve"> choisi, il s’agit d’identifier à quels enjeux sociaux, environnementaux, et de mobilité il répond dans sa conception. Dans la réalité, les réponses sont-elles adaptées ? </w:t>
      </w:r>
    </w:p>
    <w:tbl>
      <w:tblPr>
        <w:tblStyle w:val="Grilledutableau"/>
        <w:tblW w:w="14189" w:type="dxa"/>
        <w:tblLook w:val="04A0" w:firstRow="1" w:lastRow="0" w:firstColumn="1" w:lastColumn="0" w:noHBand="0" w:noVBand="1"/>
      </w:tblPr>
      <w:tblGrid>
        <w:gridCol w:w="4729"/>
        <w:gridCol w:w="4730"/>
        <w:gridCol w:w="4730"/>
      </w:tblGrid>
      <w:tr w:rsidR="002D5027" w14:paraId="45CDCE4F" w14:textId="77777777" w:rsidTr="002D5027">
        <w:trPr>
          <w:trHeight w:val="1311"/>
        </w:trPr>
        <w:tc>
          <w:tcPr>
            <w:tcW w:w="4729" w:type="dxa"/>
            <w:vAlign w:val="center"/>
          </w:tcPr>
          <w:p w14:paraId="5726BEB4" w14:textId="00CC61A2" w:rsidR="002D5027" w:rsidRDefault="002D5027" w:rsidP="00105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l’</w:t>
            </w:r>
            <w:proofErr w:type="spellStart"/>
            <w:r>
              <w:rPr>
                <w:b/>
                <w:bCs/>
                <w:sz w:val="24"/>
                <w:szCs w:val="24"/>
              </w:rPr>
              <w:t>éco-quartier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6928">
              <w:rPr>
                <w:sz w:val="24"/>
                <w:szCs w:val="24"/>
              </w:rPr>
              <w:t>(nom, pays, date</w:t>
            </w:r>
            <w:r>
              <w:rPr>
                <w:sz w:val="24"/>
                <w:szCs w:val="24"/>
              </w:rPr>
              <w:t xml:space="preserve"> de construction</w:t>
            </w:r>
            <w:r w:rsidRPr="00FD6928">
              <w:rPr>
                <w:sz w:val="24"/>
                <w:szCs w:val="24"/>
              </w:rPr>
              <w:t>)</w:t>
            </w:r>
          </w:p>
        </w:tc>
        <w:tc>
          <w:tcPr>
            <w:tcW w:w="4730" w:type="dxa"/>
            <w:vAlign w:val="center"/>
          </w:tcPr>
          <w:p w14:paraId="046ED543" w14:textId="77034640" w:rsidR="002D5027" w:rsidRDefault="002D5027" w:rsidP="00105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des enjeux</w:t>
            </w:r>
          </w:p>
        </w:tc>
        <w:tc>
          <w:tcPr>
            <w:tcW w:w="4730" w:type="dxa"/>
            <w:vAlign w:val="center"/>
          </w:tcPr>
          <w:p w14:paraId="2AF824F6" w14:textId="37760768" w:rsidR="002D5027" w:rsidRDefault="002D5027" w:rsidP="00105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Adaptation aux enjeux</w:t>
            </w:r>
          </w:p>
        </w:tc>
      </w:tr>
      <w:tr w:rsidR="002D5027" w14:paraId="70B9B773" w14:textId="77777777" w:rsidTr="002D5027">
        <w:trPr>
          <w:trHeight w:val="641"/>
        </w:trPr>
        <w:tc>
          <w:tcPr>
            <w:tcW w:w="4729" w:type="dxa"/>
            <w:vAlign w:val="center"/>
          </w:tcPr>
          <w:p w14:paraId="03708A97" w14:textId="269BA056" w:rsidR="002D5027" w:rsidRDefault="002D5027" w:rsidP="002D5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Enjeux sociaux</w:t>
            </w:r>
          </w:p>
        </w:tc>
        <w:tc>
          <w:tcPr>
            <w:tcW w:w="4730" w:type="dxa"/>
          </w:tcPr>
          <w:p w14:paraId="0F8166D3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0" w:type="dxa"/>
          </w:tcPr>
          <w:p w14:paraId="72526752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5027" w14:paraId="0BC2BBA6" w14:textId="77777777" w:rsidTr="002D5027">
        <w:trPr>
          <w:trHeight w:val="641"/>
        </w:trPr>
        <w:tc>
          <w:tcPr>
            <w:tcW w:w="4729" w:type="dxa"/>
            <w:vAlign w:val="center"/>
          </w:tcPr>
          <w:p w14:paraId="1FBFA7D9" w14:textId="41040307" w:rsidR="002D5027" w:rsidRDefault="002D5027" w:rsidP="002D5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Enjeux environnementaux</w:t>
            </w:r>
          </w:p>
        </w:tc>
        <w:tc>
          <w:tcPr>
            <w:tcW w:w="4730" w:type="dxa"/>
          </w:tcPr>
          <w:p w14:paraId="1696E70F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0" w:type="dxa"/>
          </w:tcPr>
          <w:p w14:paraId="362AD8E8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5027" w14:paraId="7239E58B" w14:textId="77777777" w:rsidTr="002D5027">
        <w:trPr>
          <w:trHeight w:val="641"/>
        </w:trPr>
        <w:tc>
          <w:tcPr>
            <w:tcW w:w="4729" w:type="dxa"/>
            <w:vAlign w:val="center"/>
          </w:tcPr>
          <w:p w14:paraId="48A57A77" w14:textId="45CAC446" w:rsidR="002D5027" w:rsidRDefault="002D5027" w:rsidP="002D5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Enjeux de mobilité</w:t>
            </w:r>
          </w:p>
        </w:tc>
        <w:tc>
          <w:tcPr>
            <w:tcW w:w="4730" w:type="dxa"/>
          </w:tcPr>
          <w:p w14:paraId="0F57F2B0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0" w:type="dxa"/>
          </w:tcPr>
          <w:p w14:paraId="3C05FA0B" w14:textId="77777777" w:rsidR="002D5027" w:rsidRDefault="002D502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167853" w14:textId="77777777" w:rsidR="007D0AE8" w:rsidRPr="007D0AE8" w:rsidRDefault="007D0AE8">
      <w:pPr>
        <w:rPr>
          <w:b/>
          <w:bCs/>
          <w:sz w:val="24"/>
          <w:szCs w:val="24"/>
        </w:rPr>
      </w:pPr>
    </w:p>
    <w:sectPr w:rsidR="007D0AE8" w:rsidRPr="007D0AE8" w:rsidSect="007D0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E8"/>
    <w:rsid w:val="00105C50"/>
    <w:rsid w:val="002D5027"/>
    <w:rsid w:val="00357A5E"/>
    <w:rsid w:val="005C617E"/>
    <w:rsid w:val="007D0AE8"/>
    <w:rsid w:val="009E7F83"/>
    <w:rsid w:val="00C11883"/>
    <w:rsid w:val="00E73359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122C"/>
  <w15:chartTrackingRefBased/>
  <w15:docId w15:val="{2D04A004-B382-447C-87F9-B210DC1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Boyer</dc:creator>
  <cp:keywords/>
  <dc:description/>
  <cp:lastModifiedBy>Charlotte Boyer</cp:lastModifiedBy>
  <cp:revision>4</cp:revision>
  <dcterms:created xsi:type="dcterms:W3CDTF">2022-11-07T13:36:00Z</dcterms:created>
  <dcterms:modified xsi:type="dcterms:W3CDTF">2023-06-07T15:47:00Z</dcterms:modified>
</cp:coreProperties>
</file>